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F3F" w:rsidRPr="005D4BE4" w:rsidRDefault="00674F3F" w:rsidP="00691A39">
      <w:pPr>
        <w:spacing w:after="0"/>
        <w:rPr>
          <w:rFonts w:asciiTheme="minorHAnsi" w:hAnsiTheme="minorHAnsi"/>
          <w:b/>
          <w:color w:val="000000"/>
          <w:lang w:val="hr-HR"/>
        </w:rPr>
      </w:pPr>
      <w:r w:rsidRPr="005D4BE4">
        <w:rPr>
          <w:rFonts w:asciiTheme="minorHAnsi" w:hAnsiTheme="minorHAnsi"/>
          <w:b/>
          <w:color w:val="000000"/>
          <w:lang w:val="hr-HR"/>
        </w:rPr>
        <w:t>PRILOG I</w:t>
      </w:r>
      <w:r w:rsidR="00C212F9">
        <w:rPr>
          <w:rFonts w:asciiTheme="minorHAnsi" w:hAnsiTheme="minorHAnsi"/>
          <w:b/>
          <w:color w:val="000000"/>
          <w:lang w:val="hr-HR"/>
        </w:rPr>
        <w:t>.</w:t>
      </w:r>
    </w:p>
    <w:p w:rsidR="00674F3F" w:rsidRPr="005D4BE4" w:rsidRDefault="00674F3F" w:rsidP="0031298D">
      <w:pPr>
        <w:spacing w:after="0"/>
        <w:jc w:val="right"/>
        <w:rPr>
          <w:rFonts w:asciiTheme="minorHAnsi" w:hAnsiTheme="minorHAnsi"/>
          <w:color w:val="000000"/>
          <w:lang w:val="hr-HR"/>
        </w:rPr>
      </w:pPr>
    </w:p>
    <w:p w:rsidR="00046B31" w:rsidRPr="00046B31" w:rsidRDefault="00674F3F" w:rsidP="002D4BBC">
      <w:pPr>
        <w:spacing w:after="0"/>
        <w:rPr>
          <w:rFonts w:asciiTheme="minorHAnsi" w:eastAsia="Times New Roman" w:hAnsiTheme="minorHAnsi"/>
          <w:b/>
          <w:szCs w:val="28"/>
          <w:lang w:val="hr-HR" w:eastAsia="ar-SA"/>
        </w:rPr>
      </w:pPr>
      <w:r w:rsidRPr="005D4BE4">
        <w:rPr>
          <w:rFonts w:asciiTheme="minorHAnsi" w:hAnsiTheme="minorHAnsi"/>
          <w:color w:val="000000"/>
          <w:lang w:val="hr-HR"/>
        </w:rPr>
        <w:t xml:space="preserve">DOKUMENTACIJA ZA PODNOŠENJE </w:t>
      </w:r>
      <w:r w:rsidR="00EA16CD" w:rsidRPr="005D4BE4">
        <w:rPr>
          <w:rFonts w:asciiTheme="minorHAnsi" w:hAnsiTheme="minorHAnsi"/>
          <w:color w:val="000000"/>
          <w:lang w:val="hr-HR"/>
        </w:rPr>
        <w:t>PRIJAVE PROJEKTA ZA TIP OPERACIJE</w:t>
      </w:r>
      <w:r w:rsidR="002D4BBC">
        <w:rPr>
          <w:rFonts w:asciiTheme="minorHAnsi" w:hAnsiTheme="minorHAnsi"/>
          <w:color w:val="000000"/>
          <w:lang w:val="hr-HR"/>
        </w:rPr>
        <w:t xml:space="preserve"> </w:t>
      </w:r>
      <w:r w:rsidR="00BE0DB7">
        <w:rPr>
          <w:rFonts w:asciiTheme="minorHAnsi" w:eastAsia="Times New Roman" w:hAnsiTheme="minorHAnsi"/>
          <w:b/>
          <w:szCs w:val="28"/>
          <w:lang w:val="hr-HR" w:eastAsia="ar-SA"/>
        </w:rPr>
        <w:t xml:space="preserve"> 2.2.1. „Potpora razvoju malih poljoprivrednih gospodarstava“ (ref.br. 2.2.1. – 2021/01)</w:t>
      </w:r>
    </w:p>
    <w:p w:rsidR="00674F3F" w:rsidRPr="005D4BE4" w:rsidRDefault="00674F3F" w:rsidP="00B94618">
      <w:pPr>
        <w:spacing w:after="0"/>
        <w:jc w:val="center"/>
        <w:rPr>
          <w:rFonts w:asciiTheme="minorHAnsi" w:hAnsiTheme="minorHAnsi"/>
          <w:color w:val="000000"/>
          <w:lang w:val="hr-H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47"/>
        <w:gridCol w:w="9051"/>
      </w:tblGrid>
      <w:tr w:rsidR="00674F3F" w:rsidRPr="00BA5BE9" w:rsidTr="00801664">
        <w:trPr>
          <w:tblCellSpacing w:w="15" w:type="dxa"/>
        </w:trPr>
        <w:tc>
          <w:tcPr>
            <w:tcW w:w="943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74F3F" w:rsidRPr="00EE3336" w:rsidRDefault="00674F3F" w:rsidP="00EE3336">
            <w:pPr>
              <w:pStyle w:val="Tekstkomentara"/>
              <w:jc w:val="both"/>
              <w:rPr>
                <w:rFonts w:asciiTheme="minorHAnsi" w:hAnsiTheme="minorHAnsi" w:cs="Arial"/>
                <w:bCs/>
                <w:i/>
              </w:rPr>
            </w:pPr>
            <w:r w:rsidRPr="00045DF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OBAVEZNA DOKUMENTACIJA</w:t>
            </w:r>
            <w:r w:rsidR="007D26AB" w:rsidRPr="00045DF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ZA SVE NOSITELJE PROJEKATA</w:t>
            </w:r>
            <w:r w:rsidR="00710271">
              <w:rPr>
                <w:rFonts w:asciiTheme="minorHAnsi" w:hAnsiTheme="minorHAnsi"/>
                <w:color w:val="000000"/>
              </w:rPr>
              <w:t xml:space="preserve"> </w:t>
            </w:r>
          </w:p>
          <w:p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/>
                <w:bCs/>
                <w:i/>
                <w:u w:val="single"/>
              </w:rPr>
            </w:pPr>
            <w:r w:rsidRPr="005D4BE4">
              <w:rPr>
                <w:rFonts w:asciiTheme="minorHAnsi" w:hAnsiTheme="minorHAnsi" w:cs="Arial"/>
                <w:b/>
                <w:bCs/>
                <w:i/>
                <w:u w:val="single"/>
              </w:rPr>
              <w:t xml:space="preserve">Napomena: </w:t>
            </w:r>
          </w:p>
          <w:p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Cs/>
                <w:i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Svi dokumenti navedeni u popisu moraju biti priloženi prema redoslijedu</w:t>
            </w:r>
            <w:r w:rsidR="00150BBB" w:rsidRPr="005D4BE4">
              <w:rPr>
                <w:rFonts w:asciiTheme="minorHAnsi" w:hAnsiTheme="minorHAnsi" w:cs="Arial"/>
                <w:bCs/>
                <w:i/>
              </w:rPr>
              <w:t xml:space="preserve"> (r</w:t>
            </w:r>
            <w:r w:rsidR="007D26AB">
              <w:rPr>
                <w:rFonts w:asciiTheme="minorHAnsi" w:hAnsiTheme="minorHAnsi" w:cs="Arial"/>
                <w:bCs/>
                <w:i/>
              </w:rPr>
              <w:t>.</w:t>
            </w:r>
            <w:r w:rsidR="00150BBB" w:rsidRPr="005D4BE4">
              <w:rPr>
                <w:rFonts w:asciiTheme="minorHAnsi" w:hAnsiTheme="minorHAnsi" w:cs="Arial"/>
                <w:bCs/>
                <w:i/>
              </w:rPr>
              <w:t xml:space="preserve"> br.</w:t>
            </w:r>
            <w:r w:rsidR="00CC368A">
              <w:rPr>
                <w:rFonts w:asciiTheme="minorHAnsi" w:hAnsiTheme="minorHAnsi" w:cs="Arial"/>
                <w:bCs/>
                <w:i/>
              </w:rPr>
              <w:t>1.- 14</w:t>
            </w:r>
            <w:r w:rsidR="00B6445E">
              <w:rPr>
                <w:rFonts w:asciiTheme="minorHAnsi" w:hAnsiTheme="minorHAnsi" w:cs="Arial"/>
                <w:bCs/>
                <w:i/>
              </w:rPr>
              <w:t>.)</w:t>
            </w:r>
          </w:p>
          <w:p w:rsidR="008677A0" w:rsidRPr="00D731A4" w:rsidRDefault="008677A0">
            <w:pPr>
              <w:pStyle w:val="Zaglavlje"/>
              <w:jc w:val="both"/>
              <w:rPr>
                <w:rFonts w:asciiTheme="minorHAnsi" w:hAnsiTheme="minorHAnsi" w:cs="Arial"/>
                <w:bCs/>
                <w:i/>
              </w:rPr>
            </w:pPr>
            <w:r w:rsidRPr="00D731A4">
              <w:rPr>
                <w:rFonts w:asciiTheme="minorHAnsi" w:hAnsiTheme="minorHAnsi" w:cs="Arial"/>
                <w:bCs/>
                <w:i/>
              </w:rPr>
              <w:t>Svi dokumenti moraju biti originali ili preslike ovjerene od strane javnog bilježnika.</w:t>
            </w:r>
          </w:p>
          <w:p w:rsidR="008677A0" w:rsidRPr="005D4BE4" w:rsidRDefault="008677A0" w:rsidP="003A468C">
            <w:pPr>
              <w:pStyle w:val="Zaglavlje"/>
              <w:jc w:val="both"/>
              <w:rPr>
                <w:rFonts w:asciiTheme="minorHAnsi" w:hAnsiTheme="minorHAnsi" w:cs="Arial"/>
                <w:bCs/>
                <w:i/>
                <w:sz w:val="20"/>
                <w:szCs w:val="20"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Nositelj projekta</w:t>
            </w:r>
            <w:r w:rsidR="00156C0B" w:rsidRPr="005D4BE4">
              <w:rPr>
                <w:rFonts w:asciiTheme="minorHAnsi" w:hAnsiTheme="minorHAnsi" w:cs="Arial"/>
                <w:bCs/>
                <w:i/>
              </w:rPr>
              <w:t xml:space="preserve"> može od LAG-a</w:t>
            </w:r>
            <w:r w:rsidRPr="005D4BE4">
              <w:rPr>
                <w:rFonts w:asciiTheme="minorHAnsi" w:hAnsiTheme="minorHAnsi" w:cs="Arial"/>
                <w:bCs/>
                <w:i/>
              </w:rPr>
              <w:t xml:space="preserve"> zatražiti </w:t>
            </w:r>
            <w:r w:rsidR="00C35EDC">
              <w:rPr>
                <w:rFonts w:asciiTheme="minorHAnsi" w:hAnsiTheme="minorHAnsi" w:cs="Arial"/>
                <w:bCs/>
                <w:i/>
              </w:rPr>
              <w:t>povrat originalne dokumentacije</w:t>
            </w:r>
            <w:r w:rsidR="003A468C">
              <w:rPr>
                <w:rFonts w:asciiTheme="minorHAnsi" w:hAnsiTheme="minorHAnsi" w:cs="Arial"/>
                <w:bCs/>
                <w:i/>
              </w:rPr>
              <w:t>.</w:t>
            </w:r>
          </w:p>
        </w:tc>
      </w:tr>
      <w:tr w:rsidR="00674F3F" w:rsidRPr="00BA5BE9" w:rsidTr="008E6A49">
        <w:trPr>
          <w:trHeight w:val="324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74F3F" w:rsidRPr="001D6F04" w:rsidRDefault="00674F3F" w:rsidP="00B94618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1.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74F3F" w:rsidRPr="005D4BE4" w:rsidRDefault="00674F3F" w:rsidP="00B94618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Potpisan i ovjeren</w:t>
            </w:r>
            <w:r w:rsidR="00EA2FB8" w:rsidRPr="00BA5BE9">
              <w:rPr>
                <w:rFonts w:asciiTheme="minorHAnsi" w:hAnsiTheme="minorHAnsi"/>
                <w:b/>
                <w:color w:val="000000"/>
                <w:lang w:val="hr-HR"/>
              </w:rPr>
              <w:t>i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</w:t>
            </w:r>
            <w:r w:rsidR="00EA16CD" w:rsidRPr="005D4BE4">
              <w:rPr>
                <w:rFonts w:asciiTheme="minorHAnsi" w:hAnsiTheme="minorHAnsi"/>
                <w:b/>
                <w:color w:val="000000"/>
                <w:lang w:val="hr-HR"/>
              </w:rPr>
              <w:t>Prijavni obrazac</w:t>
            </w:r>
            <w:r w:rsidR="004D5CDE">
              <w:rPr>
                <w:rFonts w:asciiTheme="minorHAnsi" w:hAnsiTheme="minorHAnsi"/>
                <w:b/>
                <w:color w:val="000000"/>
                <w:lang w:val="hr-HR"/>
              </w:rPr>
              <w:t xml:space="preserve"> A.</w:t>
            </w:r>
          </w:p>
          <w:p w:rsidR="00674F3F" w:rsidRPr="005D4BE4" w:rsidRDefault="00674F3F" w:rsidP="00B94618">
            <w:pPr>
              <w:spacing w:after="0"/>
              <w:jc w:val="both"/>
              <w:rPr>
                <w:rFonts w:asciiTheme="minorHAnsi" w:hAnsiTheme="minorHAnsi"/>
                <w:color w:val="000000"/>
                <w:lang w:val="hr-HR"/>
              </w:rPr>
            </w:pPr>
          </w:p>
          <w:p w:rsidR="00674F3F" w:rsidRDefault="00674F3F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8F4F37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:rsidR="008F4F37" w:rsidRPr="008F4F37" w:rsidRDefault="008F4F37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:rsidR="00C367FE" w:rsidRDefault="00D85F10" w:rsidP="005D4BE4">
            <w:pPr>
              <w:spacing w:after="12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>Preuz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mite 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predložak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Prijavn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og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obra</w:t>
            </w:r>
            <w:r w:rsidR="004D5CDE">
              <w:rPr>
                <w:rFonts w:asciiTheme="minorHAnsi" w:hAnsiTheme="minorHAnsi"/>
                <w:i/>
                <w:color w:val="000000"/>
                <w:lang w:val="hr-HR"/>
              </w:rPr>
              <w:t>sca (Obrazac A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. – sastavni dio Natječaja)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te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9117E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koji su 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njegov sastavni</w:t>
            </w:r>
            <w:r w:rsidR="00CF683C">
              <w:rPr>
                <w:rFonts w:asciiTheme="minorHAnsi" w:hAnsiTheme="minorHAnsi"/>
                <w:i/>
                <w:color w:val="000000"/>
                <w:lang w:val="hr-HR"/>
              </w:rPr>
              <w:t xml:space="preserve"> dio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. Nakon popunjavanja, navedeni obrazac isprintajte, potpišite i ovjerite (OPG</w:t>
            </w:r>
            <w:r w:rsidR="00513F65">
              <w:rPr>
                <w:rFonts w:asciiTheme="minorHAnsi" w:hAnsiTheme="minorHAnsi"/>
                <w:i/>
                <w:color w:val="000000"/>
                <w:lang w:val="hr-HR"/>
              </w:rPr>
              <w:t>/SOPG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koji nema žig može samo potpisati) te 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>zajedno s propisanom dokumentacijom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 xml:space="preserve"> (navedenom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u točkama</w:t>
            </w:r>
            <w:r w:rsidR="0071493D">
              <w:rPr>
                <w:rFonts w:asciiTheme="minorHAnsi" w:hAnsiTheme="minorHAnsi"/>
                <w:i/>
                <w:color w:val="000000"/>
                <w:lang w:val="hr-HR"/>
              </w:rPr>
              <w:t xml:space="preserve"> 2</w:t>
            </w:r>
            <w:r w:rsidR="00076506">
              <w:rPr>
                <w:rFonts w:asciiTheme="minorHAnsi" w:hAnsiTheme="minorHAnsi"/>
                <w:i/>
                <w:color w:val="000000"/>
                <w:lang w:val="hr-HR"/>
              </w:rPr>
              <w:t>. - 10</w:t>
            </w:r>
            <w:r w:rsidR="00FD136A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) 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dostavite na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način </w:t>
            </w:r>
            <w:r w:rsidR="00150BBB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i u rokovima 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kako je propisano LAG Natječajem. </w:t>
            </w:r>
          </w:p>
          <w:p w:rsidR="00674F3F" w:rsidRPr="005D4BE4" w:rsidRDefault="00C367FE" w:rsidP="005D4BE4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NAPOMENA: U slučaju da prijavni obrazac nije dostavljen ili nije ovjeren i/ili potpisan od strane nositelja </w:t>
            </w:r>
            <w:r w:rsidR="00513F65">
              <w:rPr>
                <w:rFonts w:asciiTheme="minorHAnsi" w:hAnsiTheme="minorHAnsi"/>
                <w:i/>
                <w:color w:val="000000"/>
                <w:lang w:val="hr-HR"/>
              </w:rPr>
              <w:t>SOPG-a/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>OPG-a ili odgovorne osobe, prijava projekta se isključuje iz postupka odabira projekta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, bez mogućnosti dop</w:t>
            </w:r>
            <w:r w:rsidR="00CF683C">
              <w:rPr>
                <w:rFonts w:asciiTheme="minorHAnsi" w:hAnsiTheme="minorHAnsi"/>
                <w:i/>
                <w:color w:val="000000"/>
                <w:lang w:val="hr-HR"/>
              </w:rPr>
              <w:t>une/obrazloženja/ispravka (D/O/I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).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</w:p>
        </w:tc>
      </w:tr>
      <w:tr w:rsidR="00C367FE" w:rsidRPr="00BA5BE9" w:rsidTr="008E6A49">
        <w:trPr>
          <w:trHeight w:val="1712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7FE" w:rsidRPr="001D6F04" w:rsidRDefault="00C367FE" w:rsidP="005D4BE4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2.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7FE" w:rsidRPr="00EA2AB6" w:rsidRDefault="004D01A2" w:rsidP="00C367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Ob</w:t>
            </w:r>
            <w:r w:rsidR="004D5CDE">
              <w:rPr>
                <w:rFonts w:asciiTheme="minorHAnsi" w:hAnsiTheme="minorHAnsi"/>
                <w:b/>
                <w:color w:val="000000"/>
                <w:lang w:val="hr-HR" w:eastAsia="hr-HR"/>
              </w:rPr>
              <w:t>razac B</w:t>
            </w: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. Poslovni plan</w:t>
            </w:r>
            <w:r w:rsidR="004D5CDE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(opisni i tablični dio). </w:t>
            </w:r>
          </w:p>
          <w:p w:rsidR="00C367FE" w:rsidRPr="008F4F37" w:rsidRDefault="00C367FE" w:rsidP="00C367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color w:val="000000"/>
                <w:lang w:val="hr-HR" w:eastAsia="hr-HR"/>
              </w:rPr>
            </w:pPr>
            <w:r w:rsidRPr="008F4F37">
              <w:rPr>
                <w:rFonts w:asciiTheme="minorHAnsi" w:hAnsiTheme="minorHAnsi"/>
                <w:i/>
                <w:color w:val="000000"/>
                <w:lang w:val="hr-HR" w:eastAsia="hr-HR"/>
              </w:rPr>
              <w:t xml:space="preserve">Pojašnjenje: </w:t>
            </w:r>
          </w:p>
          <w:p w:rsidR="004D01A2" w:rsidRDefault="00D85F10" w:rsidP="005D4BE4">
            <w:pPr>
              <w:spacing w:after="120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Preuzmite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</w:t>
            </w:r>
            <w:r w:rsidR="00C367FE" w:rsidRPr="00EA2AB6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redložak Poslovnog plana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(Obrazac B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sastavni dio Natječaja) u word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formatu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t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e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4D01A2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 Tablični dio (excel format) poslovnog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plan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a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se oba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vezno dostavlja 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u elektroničkom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obl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iku (</w:t>
            </w:r>
            <w:r w:rsidR="004D5CDE" w:rsidRP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DVD ili CD s oznakom R:CD/R, DVD/R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)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</w:t>
            </w:r>
            <w:r w:rsidR="002B3869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</w:t>
            </w:r>
          </w:p>
          <w:p w:rsidR="003F0D04" w:rsidRPr="003F0D04" w:rsidRDefault="004D5CDE" w:rsidP="005D4BE4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color w:val="000000"/>
                <w:lang w:val="hr-HR"/>
              </w:rPr>
              <w:t>NAPOMENA: U slučaju da obrazac B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. Poslovni plan</w:t>
            </w:r>
            <w:r w:rsidR="006E7938">
              <w:rPr>
                <w:rFonts w:asciiTheme="minorHAnsi" w:hAnsiTheme="minorHAnsi"/>
                <w:i/>
                <w:color w:val="000000"/>
                <w:lang w:val="hr-HR"/>
              </w:rPr>
              <w:t xml:space="preserve"> (opisni i tablični dio)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nije dostavljen prijava projekta se isključuje iz postupka odabira projekta, bez mogućnosti dopune/obrazlože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>nja/ispravka (D/O/I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).</w:t>
            </w:r>
          </w:p>
        </w:tc>
      </w:tr>
      <w:tr w:rsidR="00B60AF0" w:rsidRPr="00BA5BE9" w:rsidTr="008E6A49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60AF0" w:rsidRPr="001D6F04" w:rsidRDefault="007615C7" w:rsidP="005D4BE4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 xml:space="preserve">3. 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60AF0" w:rsidRPr="00BA5BE9" w:rsidRDefault="000C0882" w:rsidP="005D4BE4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b/>
                <w:color w:val="000000"/>
                <w:lang w:val="hr-HR"/>
              </w:rPr>
              <w:t>P</w:t>
            </w:r>
            <w:r w:rsidR="00994CE8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reslika </w:t>
            </w:r>
            <w:r w:rsidR="00B60AF0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osobne iskaznice nositelja projekta (nositelja </w:t>
            </w:r>
            <w:r w:rsidR="00513F65">
              <w:rPr>
                <w:rFonts w:asciiTheme="minorHAnsi" w:hAnsiTheme="minorHAnsi"/>
                <w:b/>
                <w:color w:val="000000"/>
                <w:lang w:val="hr-HR"/>
              </w:rPr>
              <w:t>SOPG-a/</w:t>
            </w:r>
            <w:r w:rsidR="00B60AF0" w:rsidRPr="00BA5BE9">
              <w:rPr>
                <w:rFonts w:asciiTheme="minorHAnsi" w:hAnsiTheme="minorHAnsi"/>
                <w:b/>
                <w:color w:val="000000"/>
                <w:lang w:val="hr-HR"/>
              </w:rPr>
              <w:t>OPG-a/vlasnika obrta/odgovorne osobe).</w:t>
            </w:r>
          </w:p>
          <w:p w:rsidR="00994CE8" w:rsidRPr="00BA5BE9" w:rsidRDefault="00994CE8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:rsidR="00B60AF0" w:rsidRPr="00BA5BE9" w:rsidRDefault="00B60AF0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:rsidR="00A94EE7" w:rsidRPr="005D4BE4" w:rsidRDefault="00994CE8" w:rsidP="00D85F1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Dostavite 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obostranu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presliku osobne iskaznice koja mora biti važeća na dan podnošenja prijave projekta</w:t>
            </w:r>
            <w:r w:rsidR="002D4265">
              <w:rPr>
                <w:rFonts w:asciiTheme="minorHAnsi" w:hAnsiTheme="minorHAnsi"/>
                <w:i/>
                <w:color w:val="000000"/>
                <w:lang w:val="hr-HR"/>
              </w:rPr>
              <w:t xml:space="preserve"> (nije potrebna ovjera kod javnog bilježnika)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. U slučaju da je osobna iskaznica u postupku izdavanja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, </w:t>
            </w:r>
            <w:r w:rsidR="00045DFE">
              <w:rPr>
                <w:rFonts w:asciiTheme="minorHAnsi" w:hAnsiTheme="minorHAnsi"/>
                <w:i/>
                <w:color w:val="000000"/>
                <w:lang w:val="hr-HR"/>
              </w:rPr>
              <w:t>dostavite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>Potvrdu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o podn</w:t>
            </w:r>
            <w:r w:rsidR="00D85F10">
              <w:rPr>
                <w:rFonts w:asciiTheme="minorHAnsi" w:hAnsiTheme="minorHAnsi"/>
                <w:i/>
                <w:color w:val="000000"/>
                <w:lang w:val="hr-HR"/>
              </w:rPr>
              <w:t>esenom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Zahtjev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u za izdavanje osobne iskaznice te navedite razloge promjene podataka na osobnoj iskaznici. 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</w:p>
        </w:tc>
      </w:tr>
      <w:tr w:rsidR="00674F3F" w:rsidRPr="00BA5BE9" w:rsidTr="008E6A49">
        <w:trPr>
          <w:trHeight w:val="70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lastRenderedPageBreak/>
              <w:t>4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C3CA6" w:rsidRDefault="006754FF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6754FF">
              <w:rPr>
                <w:rFonts w:asciiTheme="minorHAnsi" w:hAnsiTheme="minorHAnsi"/>
                <w:b/>
                <w:color w:val="000000"/>
                <w:lang w:val="hr-HR"/>
              </w:rPr>
              <w:t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</w:t>
            </w:r>
            <w:r w:rsidR="002746B7">
              <w:rPr>
                <w:rFonts w:asciiTheme="minorHAnsi" w:hAnsiTheme="minorHAnsi"/>
                <w:b/>
                <w:color w:val="000000"/>
                <w:lang w:val="hr-HR"/>
              </w:rPr>
              <w:t>a te potpisanu</w:t>
            </w:r>
            <w:r w:rsidRPr="006754FF">
              <w:rPr>
                <w:rFonts w:asciiTheme="minorHAnsi" w:hAnsiTheme="minorHAnsi"/>
                <w:b/>
                <w:color w:val="000000"/>
                <w:lang w:val="hr-HR"/>
              </w:rPr>
              <w:t xml:space="preserve"> od službenika</w:t>
            </w:r>
            <w:r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  <w:p w:rsidR="006754FF" w:rsidRPr="00BA5BE9" w:rsidRDefault="006754FF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:rsidR="00CC3CA6" w:rsidRPr="00BA5BE9" w:rsidRDefault="00CC3CA6" w:rsidP="009B6DC0">
            <w:pPr>
              <w:spacing w:after="0"/>
              <w:jc w:val="both"/>
              <w:rPr>
                <w:rFonts w:asciiTheme="minorHAnsi" w:hAnsiTheme="minorHAnsi"/>
                <w:b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:rsidR="00B671FD" w:rsidRPr="00BA5BE9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Potvrda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o ekonomskoj veličini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poljoprivrednog gospodar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stva obvez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>n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je za sve nositelje projekata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>. Mora bi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ti potpisan</w:t>
            </w:r>
            <w:r w:rsidR="00C34046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od</w:t>
            </w:r>
            <w:r w:rsidR="00B66882" w:rsidRPr="00D36737">
              <w:rPr>
                <w:rFonts w:asciiTheme="minorHAnsi" w:hAnsiTheme="minorHAnsi"/>
                <w:i/>
                <w:color w:val="000000"/>
                <w:lang w:val="hr-HR"/>
              </w:rPr>
              <w:t xml:space="preserve"> strane službenika Uprave za stručnu podršku u poljoprivredi i ribarstvu (Ministarstvo poljoprivrede)</w:t>
            </w:r>
            <w:r w:rsidR="00B66882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i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izdan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nakon objave</w:t>
            </w:r>
            <w:r w:rsidR="002746B7">
              <w:rPr>
                <w:rFonts w:asciiTheme="minorHAnsi" w:hAnsiTheme="minorHAnsi"/>
                <w:i/>
                <w:color w:val="000000"/>
                <w:lang w:val="hr-HR"/>
              </w:rPr>
              <w:t xml:space="preserve"> ovog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BD4012">
              <w:rPr>
                <w:rFonts w:asciiTheme="minorHAnsi" w:hAnsiTheme="minorHAnsi"/>
                <w:i/>
                <w:color w:val="000000"/>
                <w:lang w:val="hr-HR"/>
              </w:rPr>
              <w:t>n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>atječaja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</w:p>
          <w:p w:rsidR="00B671FD" w:rsidRPr="00BA5BE9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Potvrda o ekonomskoj veličini </w:t>
            </w: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>poljoprivrednog gospodarstva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sadrži sljedeće:</w:t>
            </w:r>
          </w:p>
          <w:p w:rsidR="00B671FD" w:rsidRPr="00D36737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- </w:t>
            </w:r>
            <w:r w:rsidRPr="00D36737">
              <w:rPr>
                <w:rFonts w:asciiTheme="minorHAnsi" w:hAnsiTheme="minorHAnsi"/>
                <w:i/>
                <w:color w:val="000000"/>
                <w:lang w:val="hr-HR"/>
              </w:rPr>
              <w:t>Izračun ekonomske veličine poljoprivrednog gospodarstva</w:t>
            </w:r>
          </w:p>
          <w:p w:rsidR="00B671FD" w:rsidRPr="00D36737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D36737">
              <w:rPr>
                <w:rFonts w:asciiTheme="minorHAnsi" w:hAnsiTheme="minorHAnsi"/>
                <w:i/>
                <w:color w:val="000000"/>
                <w:lang w:val="hr-HR"/>
              </w:rPr>
              <w:t>- Izjava o proizvodnim resursima poljoprivrednog gospodarstva</w:t>
            </w:r>
          </w:p>
          <w:p w:rsidR="00674F3F" w:rsidRPr="005D4BE4" w:rsidRDefault="00B671FD" w:rsidP="009B6DC0">
            <w:pPr>
              <w:spacing w:after="0"/>
              <w:jc w:val="both"/>
              <w:rPr>
                <w:rFonts w:asciiTheme="minorHAnsi" w:hAnsiTheme="minorHAnsi"/>
                <w:color w:val="000000"/>
                <w:lang w:val="hr-HR"/>
              </w:rPr>
            </w:pPr>
            <w:r w:rsidRPr="00D36737">
              <w:rPr>
                <w:rFonts w:asciiTheme="minorHAnsi" w:hAnsiTheme="minorHAnsi"/>
                <w:i/>
                <w:color w:val="000000"/>
                <w:lang w:val="hr-HR"/>
              </w:rPr>
              <w:t>- FADN kalkulator s vidljivim izračunima.</w:t>
            </w:r>
            <w:r w:rsidRPr="005D4BE4">
              <w:rPr>
                <w:i/>
                <w:lang w:val="hr-HR"/>
              </w:rPr>
              <w:t xml:space="preserve"> </w:t>
            </w:r>
          </w:p>
        </w:tc>
      </w:tr>
      <w:tr w:rsidR="00674F3F" w:rsidRPr="00BA5BE9" w:rsidTr="008E6A49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5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74F3F" w:rsidRPr="005D4BE4" w:rsidRDefault="00E47B1B" w:rsidP="009B6DC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FFFF00"/>
                <w:lang w:val="hr-HR" w:eastAsia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Obrazac C</w:t>
            </w:r>
            <w:r w:rsidR="00922FD0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. </w:t>
            </w:r>
            <w:r w:rsidR="00674F3F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Izjava o veličini poduzeća</w:t>
            </w:r>
            <w:r w:rsidR="00922FD0">
              <w:rPr>
                <w:rFonts w:asciiTheme="minorHAnsi" w:hAnsiTheme="minorHAnsi"/>
                <w:b/>
                <w:color w:val="000000"/>
                <w:lang w:val="hr-HR" w:eastAsia="hr-HR"/>
              </w:rPr>
              <w:t>.</w:t>
            </w:r>
            <w:r w:rsidR="00674F3F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</w:t>
            </w:r>
          </w:p>
          <w:p w:rsidR="00674F3F" w:rsidRPr="005D4BE4" w:rsidRDefault="00674F3F" w:rsidP="009B6DC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Pojašnjenje:</w:t>
            </w:r>
          </w:p>
          <w:p w:rsidR="00BD4012" w:rsidRDefault="00D85F10" w:rsidP="00BD4012">
            <w:pPr>
              <w:spacing w:after="120"/>
              <w:jc w:val="both"/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Preuzmite 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</w:t>
            </w:r>
            <w:r w:rsidR="000225C0" w:rsidRPr="00EA2AB6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redložak 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(Obrazac C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. sastavni dio Natječaja) 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t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e 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0225C0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, </w:t>
            </w:r>
            <w:r w:rsidR="00A74E7A" w:rsidRPr="00C302D6">
              <w:rPr>
                <w:rFonts w:asciiTheme="minorHAnsi" w:hAnsiTheme="minorHAnsi"/>
                <w:i/>
                <w:color w:val="000000"/>
                <w:lang w:val="hr-HR"/>
              </w:rPr>
              <w:t>ispišite</w:t>
            </w:r>
            <w:r w:rsidR="000225C0" w:rsidRPr="00C302D6">
              <w:rPr>
                <w:rFonts w:asciiTheme="minorHAnsi" w:hAnsiTheme="minorHAnsi"/>
                <w:i/>
                <w:color w:val="000000"/>
                <w:lang w:val="hr-HR"/>
              </w:rPr>
              <w:t>, potpišite</w:t>
            </w:r>
            <w:r w:rsidR="000225C0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i ovjerite (</w:t>
            </w:r>
            <w:r w:rsidR="00A07751">
              <w:rPr>
                <w:rFonts w:asciiTheme="minorHAnsi" w:hAnsiTheme="minorHAnsi"/>
                <w:i/>
                <w:color w:val="000000"/>
                <w:lang w:val="hr-HR"/>
              </w:rPr>
              <w:t>SOPG/</w:t>
            </w:r>
            <w:r w:rsidR="000225C0" w:rsidRPr="005D4BE4">
              <w:rPr>
                <w:rFonts w:asciiTheme="minorHAnsi" w:hAnsiTheme="minorHAnsi"/>
                <w:i/>
                <w:color w:val="000000"/>
                <w:lang w:val="hr-HR"/>
              </w:rPr>
              <w:t>OPG koji nema žig može samo potpisati)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  <w:r w:rsidR="009D618C">
              <w:t xml:space="preserve"> </w:t>
            </w:r>
          </w:p>
          <w:p w:rsidR="007E7EDF" w:rsidRPr="00BD4012" w:rsidRDefault="00BD4012" w:rsidP="009D618C">
            <w:pPr>
              <w:spacing w:after="0"/>
              <w:jc w:val="both"/>
            </w:pPr>
            <w:r>
              <w:t xml:space="preserve">NAPOMENA: </w:t>
            </w:r>
            <w:r w:rsidR="009D618C" w:rsidRPr="00BD4012">
              <w:rPr>
                <w:rFonts w:asciiTheme="minorHAnsi" w:hAnsiTheme="minorHAnsi"/>
                <w:i/>
                <w:color w:val="000000"/>
                <w:lang w:val="hr-HR"/>
              </w:rPr>
              <w:t xml:space="preserve">Obrazac ispunjavaju svi organizacijski oblici poljoprivrednog gospodarstva: </w:t>
            </w:r>
            <w:r w:rsidR="00A07751">
              <w:rPr>
                <w:rFonts w:asciiTheme="minorHAnsi" w:hAnsiTheme="minorHAnsi"/>
                <w:i/>
                <w:color w:val="000000"/>
                <w:lang w:val="hr-HR"/>
              </w:rPr>
              <w:t xml:space="preserve">SOPG, </w:t>
            </w:r>
            <w:r w:rsidR="009D618C" w:rsidRPr="00BD4012">
              <w:rPr>
                <w:rFonts w:asciiTheme="minorHAnsi" w:hAnsiTheme="minorHAnsi"/>
                <w:i/>
                <w:color w:val="000000"/>
                <w:lang w:val="hr-HR"/>
              </w:rPr>
              <w:t>OPG, obrt, trgovačko društvo, zadruga.</w:t>
            </w:r>
          </w:p>
        </w:tc>
      </w:tr>
      <w:tr w:rsidR="00674F3F" w:rsidRPr="00BA5BE9" w:rsidTr="008E6A49">
        <w:trPr>
          <w:trHeight w:val="97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6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7568" w:rsidRPr="005D4BE4" w:rsidRDefault="00674F3F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Potvrda Porezne uprave iz koje je vidljivo da </w:t>
            </w:r>
            <w:r w:rsidR="00B0475D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nositelj projekta 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ima regulirane financijske obveze prema državnom proračunu</w:t>
            </w:r>
            <w:r w:rsidR="00685F81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 RH,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ne starija od 30 dana na dan podnošenja </w:t>
            </w:r>
            <w:r w:rsidR="00BB4AF9" w:rsidRPr="005D4BE4">
              <w:rPr>
                <w:rFonts w:asciiTheme="minorHAnsi" w:hAnsiTheme="minorHAnsi"/>
                <w:b/>
                <w:color w:val="000000"/>
                <w:lang w:val="hr-HR"/>
              </w:rPr>
              <w:t>prijave projekta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i ovjerena od strane Porezne uprave</w:t>
            </w:r>
            <w:r w:rsidR="00D36737">
              <w:rPr>
                <w:rFonts w:asciiTheme="minorHAnsi" w:hAnsiTheme="minorHAnsi"/>
                <w:b/>
                <w:color w:val="000000"/>
                <w:lang w:val="hr-HR"/>
              </w:rPr>
              <w:t xml:space="preserve"> </w:t>
            </w:r>
            <w:r w:rsidR="00D36737" w:rsidRPr="00D36737">
              <w:rPr>
                <w:rFonts w:asciiTheme="minorHAnsi" w:hAnsiTheme="minorHAnsi"/>
                <w:b/>
                <w:color w:val="000000"/>
                <w:lang w:val="hr-HR"/>
              </w:rPr>
              <w:t>ili u obliku elektroničkog zapisa (e-Potvrda)</w:t>
            </w:r>
          </w:p>
        </w:tc>
      </w:tr>
      <w:tr w:rsidR="0057302F" w:rsidRPr="00BA5BE9" w:rsidTr="008E6A49">
        <w:trPr>
          <w:trHeight w:val="97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7302F" w:rsidRPr="001D6F04" w:rsidRDefault="0057302F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 xml:space="preserve">7. 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7302F" w:rsidRPr="0057302F" w:rsidRDefault="00BF2173" w:rsidP="0057302F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Sva r</w:t>
            </w:r>
            <w:r w:rsidR="0057302F" w:rsidRPr="0057302F">
              <w:rPr>
                <w:rFonts w:asciiTheme="minorHAnsi" w:hAnsiTheme="minorHAnsi"/>
                <w:b/>
                <w:color w:val="000000"/>
                <w:lang w:val="hr-HR"/>
              </w:rPr>
              <w:t>ješenja nadležnog upravnog tijela o promjeni sjedišta obrta u Obrtnom registru</w:t>
            </w:r>
            <w:r>
              <w:rPr>
                <w:rFonts w:asciiTheme="minorHAnsi" w:hAnsiTheme="minorHAnsi"/>
                <w:b/>
                <w:color w:val="000000"/>
                <w:lang w:val="hr-HR"/>
              </w:rPr>
              <w:t>, ako je primjenjivo</w:t>
            </w:r>
            <w:r w:rsidR="0057302F" w:rsidRPr="0057302F">
              <w:rPr>
                <w:rFonts w:asciiTheme="minorHAnsi" w:hAnsiTheme="minorHAnsi"/>
                <w:b/>
                <w:color w:val="000000"/>
                <w:lang w:val="hr-HR"/>
              </w:rPr>
              <w:t xml:space="preserve">. </w:t>
            </w:r>
          </w:p>
          <w:p w:rsidR="0057302F" w:rsidRPr="00BF2173" w:rsidRDefault="0057302F" w:rsidP="00BF2173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 w:rsidRPr="00BF2173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Pojašnjenje:</w:t>
            </w:r>
          </w:p>
          <w:p w:rsidR="0057302F" w:rsidRPr="005D4BE4" w:rsidRDefault="0057302F" w:rsidP="00BF2173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Navedeni dokument</w:t>
            </w:r>
            <w:r w:rsidR="00CA4781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/e</w:t>
            </w: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je potrebno dostaviti u slučaju da je nositelj projekta obrt</w:t>
            </w:r>
            <w:r w:rsidRPr="00BF2173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i </w:t>
            </w:r>
            <w:r w:rsidRPr="0057302F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ako je od </w:t>
            </w:r>
            <w:r w:rsidR="00FD7B15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dana prije </w:t>
            </w:r>
            <w:r w:rsidRPr="0057302F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objave LAG Natječaja</w:t>
            </w:r>
            <w:r w:rsidR="00CA4781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(uključujući dan objave LAG Natječaja)</w:t>
            </w:r>
            <w:r w:rsidRPr="0057302F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promijenjeno sjedište obrta</w:t>
            </w: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.  </w:t>
            </w:r>
          </w:p>
        </w:tc>
      </w:tr>
      <w:tr w:rsidR="00674F3F" w:rsidRPr="00BA5BE9" w:rsidTr="00801664">
        <w:trPr>
          <w:trHeight w:val="390"/>
          <w:tblCellSpacing w:w="15" w:type="dxa"/>
        </w:trPr>
        <w:tc>
          <w:tcPr>
            <w:tcW w:w="943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97A8F" w:rsidRPr="00C302D6" w:rsidRDefault="00674F3F" w:rsidP="008F4F37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OBAVEZNA DOKUMENTACIJA VEZANA UZ </w:t>
            </w:r>
            <w:r w:rsidR="004800E0" w:rsidRPr="005D4BE4">
              <w:rPr>
                <w:rFonts w:asciiTheme="minorHAnsi" w:hAnsiTheme="minorHAnsi"/>
                <w:b/>
                <w:color w:val="000000"/>
                <w:lang w:val="hr-HR"/>
              </w:rPr>
              <w:t>POREZNI STATUS NOSITELJA PROJEKTA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:</w:t>
            </w:r>
          </w:p>
        </w:tc>
      </w:tr>
      <w:tr w:rsidR="008E6A49" w:rsidRPr="00BA5BE9" w:rsidTr="00801664">
        <w:trPr>
          <w:tblCellSpacing w:w="15" w:type="dxa"/>
        </w:trPr>
        <w:tc>
          <w:tcPr>
            <w:tcW w:w="943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E6A49" w:rsidRPr="005D4BE4" w:rsidRDefault="008E6A49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OBVEZNICI POREZA NA DOHODAK</w:t>
            </w:r>
          </w:p>
        </w:tc>
      </w:tr>
      <w:tr w:rsidR="008E6A49" w:rsidRPr="00BA5BE9" w:rsidTr="002D4265">
        <w:trPr>
          <w:trHeight w:val="501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E6A49" w:rsidRPr="005D4BE4" w:rsidRDefault="00EE57A6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8</w:t>
            </w:r>
            <w:r w:rsidR="008E6A49" w:rsidRPr="005D4BE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E6A49" w:rsidRPr="005D4BE4" w:rsidRDefault="008E6A49" w:rsidP="004800E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A. KOJI OBAVLJAJU SAMOSTALNU DJELATNOST I UTVRĐUJU DOHODAK KAO RAZLIKU POSLOVNIH PRIMITAKA I IZDATAKA   </w:t>
            </w:r>
          </w:p>
          <w:p w:rsidR="008E6A49" w:rsidRPr="005D4BE4" w:rsidRDefault="008E6A49" w:rsidP="005D4BE4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Prijava poreza na dohodak za</w:t>
            </w:r>
            <w:r w:rsidR="0089653D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="0089653D" w:rsidRPr="000035C2">
              <w:rPr>
                <w:rFonts w:asciiTheme="minorHAnsi" w:hAnsiTheme="minorHAnsi"/>
                <w:b/>
                <w:color w:val="000000"/>
                <w:lang w:val="hr-HR" w:eastAsia="hr-HR"/>
              </w:rPr>
              <w:t>2020.</w:t>
            </w:r>
            <w:r w:rsidR="0089653D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godinu (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Obrazac DOH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), 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nadležne Porezne uprave zajedno s </w:t>
            </w:r>
            <w:r w:rsidR="00C302D6">
              <w:rPr>
                <w:rFonts w:asciiTheme="minorHAnsi" w:hAnsiTheme="minorHAnsi"/>
                <w:color w:val="000000"/>
                <w:lang w:val="hr-HR" w:eastAsia="hr-HR"/>
              </w:rPr>
              <w:t xml:space="preserve">pregledom poslovnih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primitaka i izdataka (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Obr</w:t>
            </w: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zac </w:t>
            </w:r>
            <w:r w:rsidR="00C302D6">
              <w:rPr>
                <w:rFonts w:asciiTheme="minorHAnsi" w:hAnsiTheme="minorHAnsi"/>
                <w:b/>
                <w:color w:val="000000"/>
                <w:lang w:val="hr-HR" w:eastAsia="hr-HR"/>
              </w:rPr>
              <w:t>P-PPI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) za 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razdoblje</w:t>
            </w:r>
            <w:r w:rsidR="00D85F10"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od 1. siječnja do 31. </w:t>
            </w:r>
            <w:r w:rsidR="0089653D">
              <w:rPr>
                <w:rFonts w:asciiTheme="minorHAnsi" w:hAnsiTheme="minorHAnsi"/>
                <w:color w:val="000000"/>
                <w:lang w:val="hr-HR" w:eastAsia="hr-HR"/>
              </w:rPr>
              <w:t>p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rosinca</w:t>
            </w:r>
            <w:r w:rsidR="0089653D">
              <w:rPr>
                <w:rFonts w:asciiTheme="minorHAnsi" w:hAnsiTheme="minorHAnsi"/>
                <w:color w:val="000000"/>
                <w:lang w:val="hr-HR" w:eastAsia="hr-HR"/>
              </w:rPr>
              <w:t xml:space="preserve"> 2020.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godine, 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i potpisan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nositelja projekata </w:t>
            </w:r>
          </w:p>
          <w:p w:rsidR="008E6A49" w:rsidRDefault="008E6A49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lastRenderedPageBreak/>
              <w:t xml:space="preserve">• 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Popis dugotrajne imovine na dan </w:t>
            </w:r>
            <w:r w:rsidRPr="000035C2">
              <w:rPr>
                <w:rFonts w:asciiTheme="minorHAnsi" w:hAnsiTheme="minorHAnsi"/>
                <w:b/>
                <w:color w:val="000000"/>
                <w:lang w:val="hr-HR" w:eastAsia="hr-HR"/>
              </w:rPr>
              <w:t>31.</w:t>
            </w:r>
            <w:r w:rsidR="00595AF3" w:rsidRPr="000035C2">
              <w:rPr>
                <w:rFonts w:asciiTheme="minorHAnsi" w:hAnsiTheme="minorHAnsi"/>
                <w:b/>
                <w:color w:val="000000"/>
                <w:lang w:val="hr-HR" w:eastAsia="hr-HR"/>
              </w:rPr>
              <w:t>12</w:t>
            </w:r>
            <w:r w:rsidR="0089653D" w:rsidRPr="000035C2">
              <w:rPr>
                <w:rFonts w:asciiTheme="minorHAnsi" w:hAnsiTheme="minorHAnsi"/>
                <w:b/>
                <w:color w:val="000000"/>
                <w:lang w:val="hr-HR" w:eastAsia="hr-HR"/>
              </w:rPr>
              <w:t>.2020</w:t>
            </w:r>
            <w:r w:rsidR="00595AF3" w:rsidRPr="000035C2">
              <w:rPr>
                <w:rFonts w:asciiTheme="minorHAnsi" w:hAnsiTheme="minorHAnsi"/>
                <w:b/>
                <w:color w:val="000000"/>
                <w:lang w:val="hr-HR" w:eastAsia="hr-HR"/>
              </w:rPr>
              <w:t>.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godine</w:t>
            </w:r>
          </w:p>
          <w:p w:rsidR="003A468C" w:rsidRPr="005D4BE4" w:rsidRDefault="003A468C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ili</w:t>
            </w:r>
          </w:p>
          <w:p w:rsidR="008E6A49" w:rsidRPr="005D4BE4" w:rsidRDefault="008E6A49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Prijava u registar poreznih obveznika (RPO) – samo za nositelje projekta koji su u godini podnošenja prijave postali obveznikom poreza na dohodak</w:t>
            </w:r>
          </w:p>
          <w:p w:rsidR="001F23D1" w:rsidRPr="00A348EB" w:rsidRDefault="008E6A49" w:rsidP="00A348E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NAPOMENA: Pod dohotkom od samostalne djelatnosti smatra se, u skladu s čl. 28. Zakona o porezu na dohodak (NN br. 115/16</w:t>
            </w:r>
            <w:r w:rsidR="00513F65">
              <w:rPr>
                <w:rFonts w:asciiTheme="minorHAnsi" w:hAnsiTheme="minorHAnsi"/>
                <w:color w:val="000000"/>
                <w:lang w:val="hr-HR" w:eastAsia="hr-HR"/>
              </w:rPr>
              <w:t>, 106/18, 121/19</w:t>
            </w:r>
            <w:r w:rsidR="00E66343">
              <w:rPr>
                <w:rFonts w:asciiTheme="minorHAnsi" w:hAnsiTheme="minorHAnsi"/>
                <w:color w:val="000000"/>
                <w:lang w:val="hr-HR" w:eastAsia="hr-HR"/>
              </w:rPr>
              <w:t>, 32/20, 138/20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), dohodak od obrta i s obrtom izjednačenih djelatnosti, dohodak od slobodnih zanimanja, dohodak od poljoprivrede i šumarstva, drugi dohodak na temelju kojeg su porezni obveznici obvezno ili na vlastiti zahtjev odlučili utvrđivati dohodak na način za samostalne djelatnosti. </w:t>
            </w:r>
          </w:p>
        </w:tc>
      </w:tr>
      <w:tr w:rsidR="008E6A49" w:rsidRPr="00BA5BE9" w:rsidTr="008E6A49">
        <w:trPr>
          <w:trHeight w:val="4178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E6A49" w:rsidRPr="00AF6B8D" w:rsidRDefault="008E6A49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</w:p>
        </w:tc>
        <w:tc>
          <w:tcPr>
            <w:tcW w:w="9006" w:type="dxa"/>
            <w:tcBorders>
              <w:top w:val="single" w:sz="4" w:space="0" w:color="auto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B. KOJIMA SE DOH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O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DAK, POREZ I PRIREZ OD SAMOSTALNE DJELATNOSTI UTVRĐUJE I PLAĆA U PAUŠALNOM IZNOSU </w:t>
            </w:r>
          </w:p>
          <w:p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Evidencija o prometu na kraju</w:t>
            </w:r>
            <w:r w:rsidR="0089653D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="0089653D" w:rsidRPr="000035C2">
              <w:rPr>
                <w:rFonts w:asciiTheme="minorHAnsi" w:hAnsiTheme="minorHAnsi"/>
                <w:b/>
                <w:color w:val="000000"/>
                <w:lang w:val="hr-HR" w:eastAsia="hr-HR"/>
              </w:rPr>
              <w:t>2020.</w:t>
            </w:r>
            <w:r w:rsidR="0089653D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godine </w:t>
            </w:r>
            <w:r w:rsidRPr="005D4BE4">
              <w:rPr>
                <w:rFonts w:asciiTheme="minorHAnsi" w:hAnsiTheme="minorHAnsi"/>
                <w:b/>
                <w:color w:val="000000"/>
                <w:u w:val="single"/>
                <w:lang w:val="hr-HR" w:eastAsia="hr-HR"/>
              </w:rPr>
              <w:t>(Obrazac KPR),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ovjerena i potpisana od strane nositelja projekta</w:t>
            </w:r>
          </w:p>
          <w:p w:rsidR="008E6A49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Izvješće o paušalnom dohotku od samostalnih djelatnosti te uplaćenom paušalnom porezu na dohodak i prirezu poreza na 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dohodak za</w:t>
            </w:r>
            <w:r w:rsidR="0089653D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="0089653D" w:rsidRPr="000035C2">
              <w:rPr>
                <w:rFonts w:asciiTheme="minorHAnsi" w:hAnsiTheme="minorHAnsi"/>
                <w:b/>
                <w:color w:val="000000"/>
                <w:lang w:val="hr-HR" w:eastAsia="hr-HR"/>
              </w:rPr>
              <w:t>2020.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godinu 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(Obrazac PO – SD),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o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nadležne Porezne uprave</w:t>
            </w:r>
          </w:p>
          <w:p w:rsidR="003A468C" w:rsidRPr="005D4BE4" w:rsidRDefault="003A468C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ili</w:t>
            </w:r>
          </w:p>
          <w:p w:rsidR="00A348EB" w:rsidRPr="005D4BE4" w:rsidRDefault="008E6A49" w:rsidP="0089653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Prijava u registar poreznih obveznika (RPO) – samo za nositelje projekta koji su u godini podnošenja prijave postali obveznikom poreza na dohodak u paušalnom iznosu </w:t>
            </w:r>
          </w:p>
        </w:tc>
      </w:tr>
      <w:tr w:rsidR="00AF6B8D" w:rsidRPr="00BA5BE9" w:rsidTr="00801664">
        <w:trPr>
          <w:trHeight w:val="360"/>
          <w:tblCellSpacing w:w="15" w:type="dxa"/>
        </w:trPr>
        <w:tc>
          <w:tcPr>
            <w:tcW w:w="943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F6B8D" w:rsidRPr="00EA2AB6" w:rsidRDefault="00AF6B8D" w:rsidP="00A348EB">
            <w:pPr>
              <w:spacing w:before="100" w:beforeAutospacing="1" w:after="100" w:afterAutospacing="1" w:line="240" w:lineRule="auto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OBVEZNICI POREZA NA DOBIT</w:t>
            </w:r>
          </w:p>
        </w:tc>
      </w:tr>
      <w:tr w:rsidR="00AF6B8D" w:rsidRPr="00BA5BE9" w:rsidTr="00045DFE">
        <w:trPr>
          <w:trHeight w:val="347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F6B8D" w:rsidRPr="008B5433" w:rsidRDefault="00EE57A6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9</w:t>
            </w:r>
            <w:r w:rsidR="00AF6B8D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A. K</w:t>
            </w:r>
            <w:r w:rsidRPr="00BA5BE9">
              <w:rPr>
                <w:rFonts w:asciiTheme="minorHAnsi" w:hAnsiTheme="minorHAnsi"/>
                <w:color w:val="000000"/>
                <w:lang w:val="hr-HR" w:eastAsia="hr-HR"/>
              </w:rPr>
              <w:t xml:space="preserve">OJI SU POSLOVALI </w:t>
            </w:r>
          </w:p>
          <w:p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Godišnji financijski izvještaj GFI-POD za</w:t>
            </w:r>
            <w:r w:rsidR="000035C2">
              <w:rPr>
                <w:rFonts w:asciiTheme="minorHAnsi" w:hAnsiTheme="minorHAnsi"/>
                <w:color w:val="000000"/>
                <w:lang w:val="hr-HR" w:eastAsia="hr-HR"/>
              </w:rPr>
              <w:t xml:space="preserve"> 2020.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godinu s potvrdom o primitku dokumentacije od FINA-e</w:t>
            </w:r>
          </w:p>
          <w:p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Popis dugotrajne imovin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e na dan 31.</w:t>
            </w:r>
            <w:r w:rsidR="00595AF3">
              <w:rPr>
                <w:rFonts w:asciiTheme="minorHAnsi" w:hAnsiTheme="minorHAnsi"/>
                <w:color w:val="000000"/>
                <w:lang w:val="hr-HR" w:eastAsia="hr-HR"/>
              </w:rPr>
              <w:t>12.</w:t>
            </w:r>
            <w:r w:rsidR="000035C2">
              <w:rPr>
                <w:rFonts w:asciiTheme="minorHAnsi" w:hAnsiTheme="minorHAnsi"/>
                <w:color w:val="000000"/>
                <w:lang w:val="hr-HR" w:eastAsia="hr-HR"/>
              </w:rPr>
              <w:t>2020.</w:t>
            </w:r>
            <w:r w:rsid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 godine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  <w:p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B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. KOJI JE BIO U STATUSU MIROVANJA  </w:t>
            </w:r>
          </w:p>
          <w:p w:rsidR="007457A6" w:rsidRDefault="00AF6B8D" w:rsidP="002746B7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Izjava o neaktivnosti sukladno Zakona o računovodstvu ovjerena od FINA-e (ili potvrda FINA-e da je zaprimila predmetnu izjavu od korisnika za prethodnu financijsku godinu)</w:t>
            </w:r>
          </w:p>
          <w:p w:rsidR="000035C2" w:rsidRPr="007457A6" w:rsidRDefault="000035C2" w:rsidP="002746B7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</w:p>
        </w:tc>
      </w:tr>
      <w:tr w:rsidR="00AF6B8D" w:rsidRPr="00BA5BE9" w:rsidTr="00801664">
        <w:trPr>
          <w:trHeight w:val="219"/>
          <w:tblCellSpacing w:w="15" w:type="dxa"/>
        </w:trPr>
        <w:tc>
          <w:tcPr>
            <w:tcW w:w="943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F6B8D" w:rsidRPr="00AF6B8D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EA2AB6">
              <w:rPr>
                <w:rFonts w:asciiTheme="minorHAnsi" w:hAnsiTheme="minorHAnsi"/>
                <w:b/>
                <w:color w:val="000000"/>
                <w:lang w:val="hr-HR" w:eastAsia="hr-HR"/>
              </w:rPr>
              <w:t>NOSITELJI PROJEKTA KOJA</w:t>
            </w:r>
            <w:r w:rsidR="003A468C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NISU OBVEZNICI POREZA NA </w:t>
            </w:r>
            <w:r w:rsidRPr="00EA2AB6">
              <w:rPr>
                <w:rFonts w:asciiTheme="minorHAnsi" w:hAnsiTheme="minorHAnsi"/>
                <w:b/>
                <w:color w:val="000000"/>
                <w:lang w:val="hr-HR" w:eastAsia="hr-HR"/>
              </w:rPr>
              <w:t>DOHODAK (ukupni godišnji primitak manji od 80.500,00 HRK)</w:t>
            </w:r>
          </w:p>
        </w:tc>
      </w:tr>
      <w:tr w:rsidR="00AF6B8D" w:rsidRPr="00BA5BE9" w:rsidTr="00801664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F6B8D" w:rsidRPr="00046B31" w:rsidRDefault="0057302F" w:rsidP="00EE57A6">
            <w:pPr>
              <w:spacing w:after="0"/>
              <w:jc w:val="center"/>
              <w:rPr>
                <w:rFonts w:asciiTheme="minorHAnsi" w:hAnsiTheme="minorHAnsi"/>
                <w:b/>
                <w:lang w:val="hr-HR"/>
              </w:rPr>
            </w:pPr>
            <w:r w:rsidRPr="00046B31">
              <w:rPr>
                <w:rFonts w:asciiTheme="minorHAnsi" w:hAnsiTheme="minorHAnsi"/>
                <w:b/>
                <w:lang w:val="hr-HR"/>
              </w:rPr>
              <w:lastRenderedPageBreak/>
              <w:t>1</w:t>
            </w:r>
            <w:r w:rsidR="00EE57A6" w:rsidRPr="00046B31">
              <w:rPr>
                <w:rFonts w:asciiTheme="minorHAnsi" w:hAnsiTheme="minorHAnsi"/>
                <w:b/>
                <w:lang w:val="hr-HR"/>
              </w:rPr>
              <w:t>0</w:t>
            </w:r>
            <w:r w:rsidR="00AF6B8D" w:rsidRPr="00046B31">
              <w:rPr>
                <w:rFonts w:asciiTheme="minorHAnsi" w:hAnsiTheme="minorHAnsi"/>
                <w:b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F6B8D" w:rsidRPr="00046B31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lang w:val="hr-HR" w:eastAsia="hr-HR"/>
              </w:rPr>
            </w:pPr>
            <w:r w:rsidRPr="00046B31">
              <w:rPr>
                <w:rFonts w:asciiTheme="minorHAnsi" w:hAnsiTheme="minorHAnsi"/>
                <w:lang w:val="hr-HR" w:eastAsia="hr-HR"/>
              </w:rPr>
              <w:t xml:space="preserve">• Obrazac Evidencije o </w:t>
            </w:r>
            <w:r w:rsidR="00E66343" w:rsidRPr="00046B31">
              <w:rPr>
                <w:rFonts w:asciiTheme="minorHAnsi" w:hAnsiTheme="minorHAnsi"/>
                <w:lang w:val="hr-HR" w:eastAsia="hr-HR"/>
              </w:rPr>
              <w:t xml:space="preserve">poljoprivrednih proizvodnji i </w:t>
            </w:r>
            <w:r w:rsidRPr="00046B31">
              <w:rPr>
                <w:rFonts w:asciiTheme="minorHAnsi" w:hAnsiTheme="minorHAnsi"/>
                <w:lang w:val="hr-HR" w:eastAsia="hr-HR"/>
              </w:rPr>
              <w:t xml:space="preserve">prodaji </w:t>
            </w:r>
            <w:r w:rsidR="00C302D6" w:rsidRPr="00046B31">
              <w:rPr>
                <w:rFonts w:asciiTheme="minorHAnsi" w:hAnsiTheme="minorHAnsi"/>
                <w:lang w:val="hr-HR" w:eastAsia="hr-HR"/>
              </w:rPr>
              <w:t xml:space="preserve">vlastitih </w:t>
            </w:r>
            <w:r w:rsidRPr="00046B31">
              <w:rPr>
                <w:rFonts w:asciiTheme="minorHAnsi" w:hAnsiTheme="minorHAnsi"/>
                <w:lang w:val="hr-HR" w:eastAsia="hr-HR"/>
              </w:rPr>
              <w:t>poljoprivrednih proizvoda</w:t>
            </w:r>
            <w:r w:rsidR="00A94EE7" w:rsidRPr="00046B31">
              <w:rPr>
                <w:rFonts w:asciiTheme="minorHAnsi" w:hAnsiTheme="minorHAnsi"/>
                <w:lang w:val="hr-HR" w:eastAsia="hr-HR"/>
              </w:rPr>
              <w:t xml:space="preserve"> za </w:t>
            </w:r>
            <w:r w:rsidR="000035C2" w:rsidRPr="00046B31">
              <w:rPr>
                <w:rFonts w:asciiTheme="minorHAnsi" w:hAnsiTheme="minorHAnsi"/>
                <w:lang w:val="hr-HR" w:eastAsia="hr-HR"/>
              </w:rPr>
              <w:t xml:space="preserve">2020. </w:t>
            </w:r>
            <w:r w:rsidR="00A94EE7" w:rsidRPr="00046B31">
              <w:rPr>
                <w:rFonts w:asciiTheme="minorHAnsi" w:hAnsiTheme="minorHAnsi"/>
                <w:lang w:val="hr-HR" w:eastAsia="hr-HR"/>
              </w:rPr>
              <w:t>godinu</w:t>
            </w:r>
            <w:r w:rsidRPr="00046B31">
              <w:rPr>
                <w:rFonts w:asciiTheme="minorHAnsi" w:hAnsiTheme="minorHAnsi"/>
                <w:lang w:val="hr-HR" w:eastAsia="hr-HR"/>
              </w:rPr>
              <w:t xml:space="preserve"> </w:t>
            </w:r>
          </w:p>
          <w:p w:rsidR="00473E20" w:rsidRPr="00046B31" w:rsidRDefault="00AF6B8D" w:rsidP="00F5201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lang w:val="hr-HR" w:eastAsia="hr-HR"/>
              </w:rPr>
            </w:pPr>
            <w:r w:rsidRPr="00046B31">
              <w:rPr>
                <w:rFonts w:asciiTheme="minorHAnsi" w:hAnsiTheme="minorHAnsi"/>
                <w:lang w:val="hr-HR" w:eastAsia="hr-HR"/>
              </w:rPr>
              <w:t xml:space="preserve">NAPOMENA: Nositelji projekta koji po osnovi djelatnosti poljoprivrede i šumarstva nisu obveznici poreza na dohodak sukladno čl. 29. st. 3. Zakona o porezu na dohodak (NN br. </w:t>
            </w:r>
            <w:r w:rsidR="00E66343" w:rsidRPr="00046B31">
              <w:rPr>
                <w:rFonts w:asciiTheme="minorHAnsi" w:hAnsiTheme="minorHAnsi"/>
                <w:lang w:val="hr-HR" w:eastAsia="hr-HR"/>
              </w:rPr>
              <w:t>115/16, 106/18, 121/19, 32/20, 138/20</w:t>
            </w:r>
            <w:r w:rsidRPr="00046B31">
              <w:rPr>
                <w:rFonts w:asciiTheme="minorHAnsi" w:hAnsiTheme="minorHAnsi"/>
                <w:lang w:val="hr-HR" w:eastAsia="hr-HR"/>
              </w:rPr>
              <w:t>), odnosno oni koji po toj osnovi u poreznom razdoblju ostvare ukupni godišnji primitak manji od 80.500,00 HRK, pod uvjetom da nisu obveznici poreza na dodanu vrijednost sukladno posebnom zakonu ili ako ostvaruju poticaje na način i pod uvjetima propisanim posebnim za</w:t>
            </w:r>
            <w:r w:rsidRPr="00046B31">
              <w:rPr>
                <w:rFonts w:asciiTheme="minorHAnsi" w:hAnsiTheme="minorHAnsi"/>
                <w:lang w:val="hr-HR" w:eastAsia="hr-HR"/>
              </w:rPr>
              <w:softHyphen/>
              <w:t>konima.</w:t>
            </w:r>
          </w:p>
        </w:tc>
      </w:tr>
      <w:tr w:rsidR="00F0710C" w:rsidRPr="00BA5BE9" w:rsidTr="00801664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0710C" w:rsidRPr="00046B31" w:rsidRDefault="00F0710C" w:rsidP="00EE57A6">
            <w:pPr>
              <w:spacing w:after="0"/>
              <w:jc w:val="center"/>
              <w:rPr>
                <w:rFonts w:asciiTheme="minorHAnsi" w:hAnsiTheme="minorHAnsi"/>
                <w:b/>
                <w:lang w:val="hr-HR"/>
              </w:rPr>
            </w:pPr>
            <w:r w:rsidRPr="00046B31">
              <w:rPr>
                <w:rFonts w:asciiTheme="minorHAnsi" w:hAnsiTheme="minorHAnsi"/>
                <w:b/>
                <w:lang w:val="hr-HR"/>
              </w:rPr>
              <w:t>11.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0710C" w:rsidRPr="00046B31" w:rsidRDefault="00F0710C" w:rsidP="006D1952">
            <w:pPr>
              <w:spacing w:after="0"/>
              <w:jc w:val="both"/>
              <w:rPr>
                <w:rFonts w:asciiTheme="minorHAnsi" w:hAnsiTheme="minorHAnsi"/>
                <w:b/>
                <w:lang w:val="hr-HR"/>
              </w:rPr>
            </w:pPr>
            <w:r w:rsidRPr="00046B31">
              <w:rPr>
                <w:rFonts w:asciiTheme="minorHAnsi" w:hAnsiTheme="minorHAnsi" w:cstheme="minorHAnsi"/>
                <w:shd w:val="clear" w:color="auto" w:fill="FFFFFF"/>
              </w:rPr>
              <w:t xml:space="preserve">Preslika </w:t>
            </w:r>
            <w:r w:rsidRPr="00046B31">
              <w:rPr>
                <w:rFonts w:asciiTheme="minorHAnsi" w:hAnsiTheme="minorHAnsi" w:cstheme="minorHAnsi"/>
                <w:b/>
                <w:shd w:val="clear" w:color="auto" w:fill="FFFFFF"/>
              </w:rPr>
              <w:t>d</w:t>
            </w:r>
            <w:r w:rsidRPr="00046B31">
              <w:rPr>
                <w:rFonts w:asciiTheme="minorHAnsi" w:hAnsiTheme="minorHAnsi" w:cstheme="minorHAnsi"/>
                <w:b/>
                <w:bCs/>
              </w:rPr>
              <w:t xml:space="preserve">iplome agronomskog ili veterinarskog smjera za mladog poljoprivrednika </w:t>
            </w:r>
            <w:r w:rsidRPr="00046B31">
              <w:rPr>
                <w:rFonts w:asciiTheme="minorHAnsi" w:hAnsiTheme="minorHAnsi" w:cstheme="minorHAnsi"/>
                <w:iCs/>
              </w:rPr>
              <w:t>(preddiplomski ili preddiplomski i diplomski sveučilišni ili stručni studij integrirani preddiplomski i diplomski sveučilišni ili stručni studij agronomskog ili veterinarskog smjera) i/ili</w:t>
            </w:r>
            <w:r w:rsidRPr="00046B31">
              <w:rPr>
                <w:rFonts w:asciiTheme="minorHAnsi" w:hAnsiTheme="minorHAnsi" w:cstheme="minorHAnsi"/>
                <w:b/>
                <w:bCs/>
              </w:rPr>
              <w:t xml:space="preserve"> svjedodžbe iz područja poljoprivrede ili veterine za mladog poljoprivrednika </w:t>
            </w:r>
            <w:r w:rsidRPr="00046B31">
              <w:rPr>
                <w:rFonts w:asciiTheme="minorHAnsi" w:hAnsiTheme="minorHAnsi" w:cstheme="minorHAnsi"/>
                <w:bCs/>
              </w:rPr>
              <w:t>i/ili</w:t>
            </w:r>
            <w:r w:rsidRPr="00046B31">
              <w:rPr>
                <w:rFonts w:asciiTheme="minorHAnsi" w:hAnsiTheme="minorHAnsi" w:cstheme="minorHAnsi"/>
                <w:b/>
                <w:bCs/>
              </w:rPr>
              <w:t xml:space="preserve"> Uvjerenja/Potvrde o završenom programu stručnog osposobljavanja </w:t>
            </w:r>
            <w:r w:rsidRPr="00046B31">
              <w:rPr>
                <w:rFonts w:asciiTheme="minorHAnsi" w:hAnsiTheme="minorHAnsi" w:cstheme="minorHAnsi"/>
                <w:iCs/>
              </w:rPr>
              <w:t xml:space="preserve">(formalni tečajevi koje provode učilišta ili tečajevi financirani iz Mjere 1 Programa) </w:t>
            </w:r>
            <w:r w:rsidRPr="00046B31">
              <w:rPr>
                <w:rFonts w:asciiTheme="minorHAnsi" w:hAnsiTheme="minorHAnsi"/>
                <w:b/>
                <w:lang w:val="hr-HR"/>
              </w:rPr>
              <w:t xml:space="preserve">za nositelje projekata koji ostvaruju bodove temeljem kriterija odabira br. 2 po kojem nositelji projekata ostvaruju bodove ako su mladi poljoprivrednici sukladno </w:t>
            </w:r>
            <w:r w:rsidR="00DC6900" w:rsidRPr="00046B31">
              <w:rPr>
                <w:rFonts w:asciiTheme="minorHAnsi" w:hAnsiTheme="minorHAnsi"/>
                <w:b/>
                <w:lang w:val="hr-HR"/>
              </w:rPr>
              <w:t>pojmu</w:t>
            </w:r>
            <w:r w:rsidRPr="00046B31">
              <w:rPr>
                <w:rFonts w:asciiTheme="minorHAnsi" w:hAnsiTheme="minorHAnsi"/>
                <w:b/>
                <w:lang w:val="hr-HR"/>
              </w:rPr>
              <w:t xml:space="preserve"> mladog poljoprivrednika iz </w:t>
            </w:r>
            <w:r w:rsidRPr="00046B31">
              <w:rPr>
                <w:rFonts w:asciiTheme="minorHAnsi" w:hAnsiTheme="minorHAnsi" w:cstheme="minorHAnsi"/>
                <w:b/>
                <w:lang w:val="hr-HR"/>
              </w:rPr>
              <w:t xml:space="preserve">Pravilnika </w:t>
            </w:r>
            <w:r w:rsidRPr="00046B31">
              <w:rPr>
                <w:rFonts w:asciiTheme="minorHAnsi" w:hAnsiTheme="minorHAnsi" w:cstheme="minorHAnsi"/>
                <w:b/>
              </w:rPr>
              <w:t>o provedbi mjera Programa ruralnog razvoja Republike Hrvatske za razdoblje 2014. – 2020. (NN br. 91/2019, 37/2020, 31/</w:t>
            </w:r>
            <w:r w:rsidRPr="006D1952">
              <w:rPr>
                <w:rFonts w:asciiTheme="minorHAnsi" w:hAnsiTheme="minorHAnsi" w:cstheme="minorHAnsi"/>
                <w:b/>
              </w:rPr>
              <w:t>2021)</w:t>
            </w:r>
            <w:r w:rsidR="006D1952">
              <w:rPr>
                <w:rFonts w:asciiTheme="minorHAnsi" w:hAnsiTheme="minorHAnsi" w:cstheme="minorHAnsi"/>
                <w:b/>
              </w:rPr>
              <w:t xml:space="preserve"> i Poglavlja 1.2 ovog Natječaja</w:t>
            </w:r>
            <w:r w:rsidRPr="006D1952">
              <w:rPr>
                <w:rFonts w:asciiTheme="minorHAnsi" w:hAnsiTheme="minorHAnsi"/>
                <w:lang w:val="hr-HR"/>
              </w:rPr>
              <w:t xml:space="preserve"> (</w:t>
            </w:r>
            <w:r w:rsidRPr="006D1952">
              <w:rPr>
                <w:rFonts w:asciiTheme="minorHAnsi" w:hAnsiTheme="minorHAnsi"/>
                <w:i/>
                <w:lang w:val="hr-HR"/>
              </w:rPr>
              <w:t>nije potrebna ovjera kod javnog bilježnika</w:t>
            </w:r>
            <w:r w:rsidRPr="006D1952">
              <w:rPr>
                <w:rFonts w:asciiTheme="minorHAnsi" w:hAnsiTheme="minorHAnsi"/>
                <w:lang w:val="hr-HR"/>
              </w:rPr>
              <w:t>)</w:t>
            </w:r>
            <w:r w:rsidRPr="00046B31">
              <w:rPr>
                <w:rFonts w:ascii="Times New Roman" w:hAnsi="Times New Roman"/>
                <w:iCs/>
              </w:rPr>
              <w:t xml:space="preserve"> </w:t>
            </w:r>
          </w:p>
        </w:tc>
      </w:tr>
      <w:tr w:rsidR="00EE57A6" w:rsidRPr="00046B31" w:rsidTr="00801664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E57A6" w:rsidRPr="00046B31" w:rsidRDefault="00643301" w:rsidP="00EE57A6">
            <w:pPr>
              <w:spacing w:after="0"/>
              <w:jc w:val="center"/>
              <w:rPr>
                <w:rFonts w:asciiTheme="minorHAnsi" w:hAnsiTheme="minorHAnsi"/>
                <w:b/>
                <w:lang w:val="hr-HR"/>
              </w:rPr>
            </w:pPr>
            <w:r w:rsidRPr="00046B31">
              <w:rPr>
                <w:rFonts w:asciiTheme="minorHAnsi" w:hAnsiTheme="minorHAnsi"/>
                <w:b/>
                <w:lang w:val="hr-HR"/>
              </w:rPr>
              <w:t>12</w:t>
            </w:r>
            <w:r w:rsidR="00EE57A6" w:rsidRPr="00046B31">
              <w:rPr>
                <w:rFonts w:asciiTheme="minorHAnsi" w:hAnsiTheme="minorHAnsi"/>
                <w:b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E57A6" w:rsidRPr="00046B31" w:rsidRDefault="00EE57A6" w:rsidP="00D30D65">
            <w:pPr>
              <w:spacing w:after="0"/>
              <w:jc w:val="both"/>
              <w:rPr>
                <w:rFonts w:asciiTheme="minorHAnsi" w:hAnsiTheme="minorHAnsi"/>
                <w:b/>
                <w:lang w:val="hr-HR"/>
              </w:rPr>
            </w:pPr>
            <w:r w:rsidRPr="00046B31">
              <w:rPr>
                <w:rFonts w:asciiTheme="minorHAnsi" w:hAnsiTheme="minorHAnsi"/>
                <w:b/>
                <w:lang w:val="hr-HR"/>
              </w:rPr>
              <w:t xml:space="preserve">Preslika Lista A Zahtjeva za potporu za 2021. godinu za nositelje projekata koji ostvaruju bodove temeljem kriterija odabira br. 3 po kojem nositelji projekata ostvaruju bodove ako su korisnici Mjere 10 i/ili Mjere 11 </w:t>
            </w:r>
            <w:r w:rsidRPr="00046B31">
              <w:rPr>
                <w:rFonts w:asciiTheme="minorHAnsi" w:hAnsiTheme="minorHAnsi"/>
                <w:lang w:val="hr-HR"/>
              </w:rPr>
              <w:t>(</w:t>
            </w:r>
            <w:r w:rsidRPr="00046B31">
              <w:rPr>
                <w:rFonts w:asciiTheme="minorHAnsi" w:hAnsiTheme="minorHAnsi"/>
                <w:i/>
                <w:lang w:val="hr-HR"/>
              </w:rPr>
              <w:t>nije potrebna ovjera kod javnog bilježnika</w:t>
            </w:r>
            <w:r w:rsidRPr="00046B31">
              <w:rPr>
                <w:rFonts w:asciiTheme="minorHAnsi" w:hAnsiTheme="minorHAnsi"/>
                <w:lang w:val="hr-HR"/>
              </w:rPr>
              <w:t>)</w:t>
            </w:r>
          </w:p>
        </w:tc>
      </w:tr>
      <w:tr w:rsidR="00EE57A6" w:rsidRPr="00046B31" w:rsidTr="00975B5D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E57A6" w:rsidRPr="00046B31" w:rsidRDefault="00643301" w:rsidP="00D30D65">
            <w:pPr>
              <w:spacing w:after="0"/>
              <w:jc w:val="center"/>
              <w:rPr>
                <w:rFonts w:asciiTheme="minorHAnsi" w:hAnsiTheme="minorHAnsi"/>
                <w:b/>
                <w:lang w:val="hr-HR"/>
              </w:rPr>
            </w:pPr>
            <w:r w:rsidRPr="00046B31">
              <w:rPr>
                <w:rFonts w:asciiTheme="minorHAnsi" w:hAnsiTheme="minorHAnsi"/>
                <w:b/>
                <w:lang w:val="hr-HR"/>
              </w:rPr>
              <w:t>13</w:t>
            </w:r>
            <w:r w:rsidR="00EE57A6" w:rsidRPr="00046B31">
              <w:rPr>
                <w:rFonts w:asciiTheme="minorHAnsi" w:hAnsiTheme="minorHAnsi"/>
                <w:b/>
                <w:lang w:val="hr-HR"/>
              </w:rPr>
              <w:t xml:space="preserve">. 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E57A6" w:rsidRPr="00046B31" w:rsidRDefault="00EE57A6" w:rsidP="00D30D65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lang w:val="hr-HR" w:eastAsia="hr-HR"/>
              </w:rPr>
            </w:pPr>
            <w:r w:rsidRPr="00046B31">
              <w:rPr>
                <w:rFonts w:asciiTheme="minorHAnsi" w:hAnsiTheme="minorHAnsi" w:cstheme="minorHAnsi"/>
                <w:b/>
                <w:lang w:val="hr-HR" w:eastAsia="hr-HR"/>
              </w:rPr>
              <w:t>Obrazac D. FADN kalkulator</w:t>
            </w:r>
          </w:p>
          <w:p w:rsidR="00EE57A6" w:rsidRPr="00046B31" w:rsidRDefault="00EE57A6" w:rsidP="00D30D65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lang w:val="hr-HR" w:eastAsia="hr-HR"/>
              </w:rPr>
            </w:pPr>
            <w:r w:rsidRPr="00046B31">
              <w:rPr>
                <w:rFonts w:asciiTheme="minorHAnsi" w:hAnsiTheme="minorHAnsi" w:cstheme="minorHAnsi"/>
                <w:lang w:val="hr-HR" w:eastAsia="hr-HR"/>
              </w:rPr>
              <w:t xml:space="preserve">Pojašnjenje: Nositelj projekta mora ispuniti i priložiti FADN kalkulator ako planira ostvarenje cilja „povećanje </w:t>
            </w:r>
            <w:r w:rsidR="00D30E87" w:rsidRPr="00046B31">
              <w:rPr>
                <w:rFonts w:asciiTheme="minorHAnsi" w:hAnsiTheme="minorHAnsi" w:cstheme="minorHAnsi"/>
                <w:lang w:val="hr-HR" w:eastAsia="hr-HR"/>
              </w:rPr>
              <w:t>proizvodnog kapaciteta iskazanog</w:t>
            </w:r>
            <w:r w:rsidRPr="00046B31">
              <w:rPr>
                <w:rFonts w:asciiTheme="minorHAnsi" w:hAnsiTheme="minorHAnsi" w:cstheme="minorHAnsi"/>
                <w:lang w:val="hr-HR" w:eastAsia="hr-HR"/>
              </w:rPr>
              <w:t xml:space="preserve"> kroz povećanje ukupnog standardnog ekonomskog rezultata“.</w:t>
            </w:r>
          </w:p>
          <w:p w:rsidR="00EE57A6" w:rsidRPr="00046B31" w:rsidRDefault="00EE57A6" w:rsidP="00D30D65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lang w:val="hr-HR" w:eastAsia="hr-HR"/>
              </w:rPr>
            </w:pPr>
            <w:r w:rsidRPr="00046B31">
              <w:rPr>
                <w:rFonts w:asciiTheme="minorHAnsi" w:hAnsiTheme="minorHAnsi" w:cstheme="minorHAnsi"/>
                <w:lang w:val="hr-HR" w:eastAsia="hr-HR"/>
              </w:rPr>
              <w:t>Preuzmite predložak FADN kalkulatora (Obrazac D. sastavni dio Natječaja) u excel formatu te ga popunite u skladu s pojašnjenjima i uputama. FADN kalkulator se obavezno dostavlja i u elektroničkom obliku (DVD ili CD s oznakom R:CD/R, DVD/R).</w:t>
            </w:r>
          </w:p>
          <w:p w:rsidR="00EE57A6" w:rsidRPr="00046B31" w:rsidRDefault="00EE57A6" w:rsidP="00D30D65">
            <w:pPr>
              <w:spacing w:after="0"/>
              <w:jc w:val="both"/>
              <w:rPr>
                <w:rFonts w:asciiTheme="minorHAnsi" w:hAnsiTheme="minorHAnsi"/>
                <w:b/>
                <w:lang w:val="hr-HR"/>
              </w:rPr>
            </w:pPr>
            <w:r w:rsidRPr="00046B31">
              <w:rPr>
                <w:rFonts w:asciiTheme="minorHAnsi" w:hAnsiTheme="minorHAnsi" w:cstheme="minorHAnsi"/>
                <w:lang w:val="hr-HR" w:eastAsia="hr-HR"/>
              </w:rPr>
              <w:t>Napomena: U FADN kalkulator unose se podaci za godinu kada se planira predati drugi (konačan) zahtjev za isplatu. Navedeni podaci moraju odgovarati podacima u POSLOVNOM PLANU (tablica 2. Proizvodnja).</w:t>
            </w:r>
          </w:p>
        </w:tc>
      </w:tr>
      <w:tr w:rsidR="00CC2761" w:rsidRPr="00046B31" w:rsidTr="00A348EB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C2761" w:rsidRPr="00046B31" w:rsidRDefault="00643301" w:rsidP="00D30D65">
            <w:pPr>
              <w:spacing w:after="0"/>
              <w:jc w:val="center"/>
              <w:rPr>
                <w:rFonts w:asciiTheme="minorHAnsi" w:hAnsiTheme="minorHAnsi"/>
                <w:b/>
                <w:lang w:val="hr-HR"/>
              </w:rPr>
            </w:pPr>
            <w:r w:rsidRPr="00046B31">
              <w:rPr>
                <w:rFonts w:asciiTheme="minorHAnsi" w:hAnsiTheme="minorHAnsi"/>
                <w:b/>
                <w:lang w:val="hr-HR"/>
              </w:rPr>
              <w:lastRenderedPageBreak/>
              <w:t>14</w:t>
            </w:r>
            <w:r w:rsidR="00CC2761" w:rsidRPr="00046B31">
              <w:rPr>
                <w:rFonts w:asciiTheme="minorHAnsi" w:hAnsiTheme="minorHAnsi"/>
                <w:b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C2761" w:rsidRPr="00046B31" w:rsidRDefault="00CC2761" w:rsidP="00D30D65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lang w:val="hr-HR" w:eastAsia="hr-HR"/>
              </w:rPr>
            </w:pPr>
            <w:r w:rsidRPr="00046B31">
              <w:rPr>
                <w:rFonts w:asciiTheme="minorHAnsi" w:hAnsiTheme="minorHAnsi" w:cstheme="minorHAnsi"/>
                <w:b/>
                <w:lang w:val="hr-HR" w:eastAsia="hr-HR"/>
              </w:rPr>
              <w:t>Obrazac E. IZJAVA O NEPOSTOJANJU / POSTOJANJU SUKOBA INTERESA</w:t>
            </w:r>
          </w:p>
          <w:p w:rsidR="00CC2761" w:rsidRPr="00046B31" w:rsidRDefault="00CC2761" w:rsidP="00D30D65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lang w:val="hr-HR" w:eastAsia="hr-HR"/>
              </w:rPr>
            </w:pPr>
            <w:r w:rsidRPr="00046B31">
              <w:rPr>
                <w:rFonts w:asciiTheme="minorHAnsi" w:hAnsiTheme="minorHAnsi" w:cstheme="minorHAnsi"/>
                <w:lang w:val="hr-HR" w:eastAsia="hr-HR"/>
              </w:rPr>
              <w:t>Pojašnjenje:</w:t>
            </w:r>
          </w:p>
          <w:p w:rsidR="00CC2761" w:rsidRPr="00046B31" w:rsidRDefault="00CC2761" w:rsidP="00D30D65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lang w:val="hr-HR" w:eastAsia="hr-HR"/>
              </w:rPr>
            </w:pPr>
            <w:r w:rsidRPr="00046B31">
              <w:rPr>
                <w:rFonts w:asciiTheme="minorHAnsi" w:hAnsiTheme="minorHAnsi" w:cstheme="minorHAnsi"/>
                <w:lang w:val="hr-HR" w:eastAsia="hr-HR"/>
              </w:rPr>
              <w:t xml:space="preserve">Preuzmite predložak (Obrazac E. sastavni dio Natječaja) te ga popunite u skladu s pojašnjenjima i uputama i potpišite </w:t>
            </w:r>
          </w:p>
        </w:tc>
      </w:tr>
      <w:tr w:rsidR="00CC2761" w:rsidRPr="00046B31" w:rsidTr="00A348EB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C2761" w:rsidRPr="00046B31" w:rsidRDefault="00CC2761" w:rsidP="00643301">
            <w:pPr>
              <w:spacing w:after="0"/>
              <w:jc w:val="center"/>
              <w:rPr>
                <w:rFonts w:asciiTheme="minorHAnsi" w:hAnsiTheme="minorHAnsi"/>
                <w:b/>
                <w:lang w:val="hr-HR"/>
              </w:rPr>
            </w:pPr>
            <w:r w:rsidRPr="00046B31">
              <w:rPr>
                <w:rFonts w:asciiTheme="minorHAnsi" w:hAnsiTheme="minorHAnsi"/>
                <w:b/>
                <w:lang w:val="hr-HR"/>
              </w:rPr>
              <w:t>1</w:t>
            </w:r>
            <w:r w:rsidR="00643301" w:rsidRPr="00046B31">
              <w:rPr>
                <w:rFonts w:asciiTheme="minorHAnsi" w:hAnsiTheme="minorHAnsi"/>
                <w:b/>
                <w:lang w:val="hr-HR"/>
              </w:rPr>
              <w:t>5</w:t>
            </w:r>
            <w:r w:rsidRPr="00046B31">
              <w:rPr>
                <w:rFonts w:asciiTheme="minorHAnsi" w:hAnsiTheme="minorHAnsi"/>
                <w:b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D3D64" w:rsidRPr="00046B31" w:rsidRDefault="00CC2761" w:rsidP="004D3D64">
            <w:pPr>
              <w:spacing w:after="0" w:line="240" w:lineRule="auto"/>
              <w:rPr>
                <w:rFonts w:cs="Calibri"/>
                <w:b/>
              </w:rPr>
            </w:pPr>
            <w:r w:rsidRPr="00046B31">
              <w:rPr>
                <w:rFonts w:asciiTheme="minorHAnsi" w:hAnsiTheme="minorHAnsi" w:cstheme="minorHAnsi"/>
                <w:b/>
                <w:lang w:val="hr-HR" w:eastAsia="hr-HR"/>
              </w:rPr>
              <w:t xml:space="preserve">Obrazac F. IZJAVA O </w:t>
            </w:r>
            <w:r w:rsidR="004D3D64" w:rsidRPr="00046B31">
              <w:rPr>
                <w:rFonts w:cs="Calibri"/>
                <w:b/>
              </w:rPr>
              <w:t>NEPOSTOJANJU DVOSTRUKOG FINANCIRANJA</w:t>
            </w:r>
          </w:p>
          <w:p w:rsidR="00CC2761" w:rsidRPr="00046B31" w:rsidRDefault="00CC2761" w:rsidP="00D30D65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lang w:val="hr-HR" w:eastAsia="hr-HR"/>
              </w:rPr>
            </w:pPr>
          </w:p>
          <w:p w:rsidR="00CC2761" w:rsidRPr="00046B31" w:rsidRDefault="00CC2761" w:rsidP="00D30D65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lang w:val="hr-HR" w:eastAsia="hr-HR"/>
              </w:rPr>
            </w:pPr>
            <w:r w:rsidRPr="00046B31">
              <w:rPr>
                <w:rFonts w:asciiTheme="minorHAnsi" w:hAnsiTheme="minorHAnsi" w:cstheme="minorHAnsi"/>
                <w:b/>
                <w:lang w:val="hr-HR" w:eastAsia="hr-HR"/>
              </w:rPr>
              <w:t>Pojašnjenje:</w:t>
            </w:r>
          </w:p>
          <w:p w:rsidR="00CC2761" w:rsidRPr="00046B31" w:rsidRDefault="00CC2761" w:rsidP="00D30D65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lang w:val="hr-HR" w:eastAsia="hr-HR"/>
              </w:rPr>
            </w:pPr>
            <w:r w:rsidRPr="00046B31">
              <w:rPr>
                <w:rFonts w:asciiTheme="minorHAnsi" w:hAnsiTheme="minorHAnsi" w:cstheme="minorHAnsi"/>
                <w:lang w:val="hr-HR" w:eastAsia="hr-HR"/>
              </w:rPr>
              <w:t>Preuzmite predložak (Obrazac F. sastavni dio Natječaja) te ga popunite u skladu s pojašnjenjima i uputama i potpišite</w:t>
            </w:r>
          </w:p>
        </w:tc>
      </w:tr>
    </w:tbl>
    <w:p w:rsidR="00674F3F" w:rsidRPr="00046B31" w:rsidRDefault="00674F3F" w:rsidP="002D4265">
      <w:pPr>
        <w:spacing w:after="0"/>
        <w:rPr>
          <w:rFonts w:asciiTheme="minorHAnsi" w:hAnsiTheme="minorHAnsi"/>
          <w:lang w:val="hr-HR"/>
        </w:rPr>
      </w:pPr>
    </w:p>
    <w:sectPr w:rsidR="00674F3F" w:rsidRPr="00046B31" w:rsidSect="00FD136A">
      <w:pgSz w:w="12240" w:h="15840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3C5" w:rsidRDefault="001D73C5" w:rsidP="004348F8">
      <w:pPr>
        <w:spacing w:after="0" w:line="240" w:lineRule="auto"/>
      </w:pPr>
      <w:r>
        <w:separator/>
      </w:r>
    </w:p>
  </w:endnote>
  <w:endnote w:type="continuationSeparator" w:id="0">
    <w:p w:rsidR="001D73C5" w:rsidRDefault="001D73C5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3C5" w:rsidRDefault="001D73C5" w:rsidP="004348F8">
      <w:pPr>
        <w:spacing w:after="0" w:line="240" w:lineRule="auto"/>
      </w:pPr>
      <w:r>
        <w:separator/>
      </w:r>
    </w:p>
  </w:footnote>
  <w:footnote w:type="continuationSeparator" w:id="0">
    <w:p w:rsidR="001D73C5" w:rsidRDefault="001D73C5" w:rsidP="00434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779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F221F6"/>
    <w:multiLevelType w:val="hybridMultilevel"/>
    <w:tmpl w:val="F946948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>
    <w:nsid w:val="28201B9F"/>
    <w:multiLevelType w:val="hybridMultilevel"/>
    <w:tmpl w:val="9AF2C0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7D04243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8B6852"/>
    <w:multiLevelType w:val="hybridMultilevel"/>
    <w:tmpl w:val="8438C32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73FCC"/>
    <w:multiLevelType w:val="hybridMultilevel"/>
    <w:tmpl w:val="6F687F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A4E7E88"/>
    <w:multiLevelType w:val="hybridMultilevel"/>
    <w:tmpl w:val="DF3EE0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0"/>
  </w:num>
  <w:num w:numId="12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a LAG Terra liburna">
    <w15:presenceInfo w15:providerId="Windows Live" w15:userId="2a5cd07f10c327e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EAE"/>
    <w:rsid w:val="000016EE"/>
    <w:rsid w:val="000018FB"/>
    <w:rsid w:val="000035C2"/>
    <w:rsid w:val="00011337"/>
    <w:rsid w:val="00015196"/>
    <w:rsid w:val="00016820"/>
    <w:rsid w:val="000224F7"/>
    <w:rsid w:val="000225C0"/>
    <w:rsid w:val="00024101"/>
    <w:rsid w:val="00040FBE"/>
    <w:rsid w:val="00041311"/>
    <w:rsid w:val="00045DFE"/>
    <w:rsid w:val="00046B31"/>
    <w:rsid w:val="00060F13"/>
    <w:rsid w:val="00064060"/>
    <w:rsid w:val="00065FB0"/>
    <w:rsid w:val="00071CCF"/>
    <w:rsid w:val="00076506"/>
    <w:rsid w:val="0007734C"/>
    <w:rsid w:val="00081911"/>
    <w:rsid w:val="000A231C"/>
    <w:rsid w:val="000A7902"/>
    <w:rsid w:val="000B5273"/>
    <w:rsid w:val="000C0882"/>
    <w:rsid w:val="000C3DD5"/>
    <w:rsid w:val="000C5A21"/>
    <w:rsid w:val="000D0B7A"/>
    <w:rsid w:val="000D2F34"/>
    <w:rsid w:val="000D52FD"/>
    <w:rsid w:val="000D5369"/>
    <w:rsid w:val="000E3DA5"/>
    <w:rsid w:val="000E7131"/>
    <w:rsid w:val="000F7EAE"/>
    <w:rsid w:val="00117EFB"/>
    <w:rsid w:val="0012650E"/>
    <w:rsid w:val="00126B15"/>
    <w:rsid w:val="00140895"/>
    <w:rsid w:val="00150BBB"/>
    <w:rsid w:val="001515F0"/>
    <w:rsid w:val="00156C0B"/>
    <w:rsid w:val="00161555"/>
    <w:rsid w:val="001653D6"/>
    <w:rsid w:val="001C2ED3"/>
    <w:rsid w:val="001D1C2B"/>
    <w:rsid w:val="001D2913"/>
    <w:rsid w:val="001D5E43"/>
    <w:rsid w:val="001D6F04"/>
    <w:rsid w:val="001D73C5"/>
    <w:rsid w:val="001F23D1"/>
    <w:rsid w:val="001F2DD9"/>
    <w:rsid w:val="00202440"/>
    <w:rsid w:val="00221EA3"/>
    <w:rsid w:val="002321BC"/>
    <w:rsid w:val="00232B2C"/>
    <w:rsid w:val="002421F2"/>
    <w:rsid w:val="00244A89"/>
    <w:rsid w:val="00252FDD"/>
    <w:rsid w:val="002612AE"/>
    <w:rsid w:val="00261A8F"/>
    <w:rsid w:val="002637A7"/>
    <w:rsid w:val="00270AEF"/>
    <w:rsid w:val="002746B7"/>
    <w:rsid w:val="00293B93"/>
    <w:rsid w:val="002940BD"/>
    <w:rsid w:val="00294D8C"/>
    <w:rsid w:val="002A7461"/>
    <w:rsid w:val="002B3869"/>
    <w:rsid w:val="002B768C"/>
    <w:rsid w:val="002B76F2"/>
    <w:rsid w:val="002C0D84"/>
    <w:rsid w:val="002D4265"/>
    <w:rsid w:val="002D4BBC"/>
    <w:rsid w:val="002F21BE"/>
    <w:rsid w:val="002F4C74"/>
    <w:rsid w:val="00305FB2"/>
    <w:rsid w:val="003103DD"/>
    <w:rsid w:val="00310885"/>
    <w:rsid w:val="0031298D"/>
    <w:rsid w:val="003146BE"/>
    <w:rsid w:val="00320D77"/>
    <w:rsid w:val="00321EA7"/>
    <w:rsid w:val="00324184"/>
    <w:rsid w:val="00330A6D"/>
    <w:rsid w:val="00331A6C"/>
    <w:rsid w:val="00336340"/>
    <w:rsid w:val="0034256C"/>
    <w:rsid w:val="00343079"/>
    <w:rsid w:val="00344BA6"/>
    <w:rsid w:val="003574C2"/>
    <w:rsid w:val="00373155"/>
    <w:rsid w:val="00381A41"/>
    <w:rsid w:val="0038739C"/>
    <w:rsid w:val="003A12BB"/>
    <w:rsid w:val="003A22D7"/>
    <w:rsid w:val="003A3466"/>
    <w:rsid w:val="003A468C"/>
    <w:rsid w:val="003B1F2A"/>
    <w:rsid w:val="003B57B6"/>
    <w:rsid w:val="003B5AFA"/>
    <w:rsid w:val="003C4E54"/>
    <w:rsid w:val="003C6223"/>
    <w:rsid w:val="003C708E"/>
    <w:rsid w:val="003D5DA4"/>
    <w:rsid w:val="003D7160"/>
    <w:rsid w:val="003F0D04"/>
    <w:rsid w:val="003F3BE7"/>
    <w:rsid w:val="00423DAC"/>
    <w:rsid w:val="00431444"/>
    <w:rsid w:val="004348F8"/>
    <w:rsid w:val="00437BAA"/>
    <w:rsid w:val="00441114"/>
    <w:rsid w:val="00445761"/>
    <w:rsid w:val="00454658"/>
    <w:rsid w:val="00467B1B"/>
    <w:rsid w:val="00473E20"/>
    <w:rsid w:val="0047426F"/>
    <w:rsid w:val="004800E0"/>
    <w:rsid w:val="00482782"/>
    <w:rsid w:val="00485F7F"/>
    <w:rsid w:val="0048604D"/>
    <w:rsid w:val="00493B0D"/>
    <w:rsid w:val="00496BDD"/>
    <w:rsid w:val="004A081C"/>
    <w:rsid w:val="004A1CFC"/>
    <w:rsid w:val="004B5DA0"/>
    <w:rsid w:val="004B623C"/>
    <w:rsid w:val="004C3B04"/>
    <w:rsid w:val="004C59A5"/>
    <w:rsid w:val="004D01A2"/>
    <w:rsid w:val="004D3D64"/>
    <w:rsid w:val="004D5CDE"/>
    <w:rsid w:val="004E2E55"/>
    <w:rsid w:val="004E7854"/>
    <w:rsid w:val="004E7AF2"/>
    <w:rsid w:val="004F55FB"/>
    <w:rsid w:val="005011BD"/>
    <w:rsid w:val="0050353E"/>
    <w:rsid w:val="00503C3A"/>
    <w:rsid w:val="00504995"/>
    <w:rsid w:val="00513F65"/>
    <w:rsid w:val="0052071C"/>
    <w:rsid w:val="00527A6C"/>
    <w:rsid w:val="0053057F"/>
    <w:rsid w:val="00535448"/>
    <w:rsid w:val="00535649"/>
    <w:rsid w:val="005404E1"/>
    <w:rsid w:val="00541A6B"/>
    <w:rsid w:val="0057302F"/>
    <w:rsid w:val="005816F5"/>
    <w:rsid w:val="00595912"/>
    <w:rsid w:val="00595AF3"/>
    <w:rsid w:val="005A4EEB"/>
    <w:rsid w:val="005B343A"/>
    <w:rsid w:val="005C6851"/>
    <w:rsid w:val="005D129E"/>
    <w:rsid w:val="005D4BE4"/>
    <w:rsid w:val="005E0A97"/>
    <w:rsid w:val="005E3478"/>
    <w:rsid w:val="005E66CE"/>
    <w:rsid w:val="005E71B1"/>
    <w:rsid w:val="005F5044"/>
    <w:rsid w:val="006076B1"/>
    <w:rsid w:val="006102A0"/>
    <w:rsid w:val="00612F74"/>
    <w:rsid w:val="0061541C"/>
    <w:rsid w:val="00621968"/>
    <w:rsid w:val="00627D8E"/>
    <w:rsid w:val="00636B0B"/>
    <w:rsid w:val="00637568"/>
    <w:rsid w:val="0064108F"/>
    <w:rsid w:val="00643301"/>
    <w:rsid w:val="00643F62"/>
    <w:rsid w:val="0066087B"/>
    <w:rsid w:val="00663B41"/>
    <w:rsid w:val="00674F3F"/>
    <w:rsid w:val="006754FF"/>
    <w:rsid w:val="0067595D"/>
    <w:rsid w:val="00676B00"/>
    <w:rsid w:val="00685F81"/>
    <w:rsid w:val="00691A39"/>
    <w:rsid w:val="006B0AB2"/>
    <w:rsid w:val="006B4A5D"/>
    <w:rsid w:val="006B56E9"/>
    <w:rsid w:val="006C1E61"/>
    <w:rsid w:val="006C2F0F"/>
    <w:rsid w:val="006C323C"/>
    <w:rsid w:val="006C7226"/>
    <w:rsid w:val="006D1952"/>
    <w:rsid w:val="006D562A"/>
    <w:rsid w:val="006D5BC7"/>
    <w:rsid w:val="006D7127"/>
    <w:rsid w:val="006E7938"/>
    <w:rsid w:val="006F06A2"/>
    <w:rsid w:val="006F06B2"/>
    <w:rsid w:val="006F6529"/>
    <w:rsid w:val="006F696B"/>
    <w:rsid w:val="00702233"/>
    <w:rsid w:val="00710271"/>
    <w:rsid w:val="0071493D"/>
    <w:rsid w:val="00714B27"/>
    <w:rsid w:val="007151FB"/>
    <w:rsid w:val="0072331E"/>
    <w:rsid w:val="00723842"/>
    <w:rsid w:val="00727FC6"/>
    <w:rsid w:val="00735500"/>
    <w:rsid w:val="0073656B"/>
    <w:rsid w:val="00745128"/>
    <w:rsid w:val="007457A6"/>
    <w:rsid w:val="00747FE5"/>
    <w:rsid w:val="00752567"/>
    <w:rsid w:val="007615C7"/>
    <w:rsid w:val="00764920"/>
    <w:rsid w:val="00766B89"/>
    <w:rsid w:val="007745AF"/>
    <w:rsid w:val="00774A15"/>
    <w:rsid w:val="00781445"/>
    <w:rsid w:val="00781903"/>
    <w:rsid w:val="00796707"/>
    <w:rsid w:val="007A1881"/>
    <w:rsid w:val="007A5262"/>
    <w:rsid w:val="007B532F"/>
    <w:rsid w:val="007C7806"/>
    <w:rsid w:val="007D0203"/>
    <w:rsid w:val="007D0A09"/>
    <w:rsid w:val="007D26AB"/>
    <w:rsid w:val="007D5704"/>
    <w:rsid w:val="007D7CEA"/>
    <w:rsid w:val="007E49C1"/>
    <w:rsid w:val="007E5566"/>
    <w:rsid w:val="007E7EDF"/>
    <w:rsid w:val="00801257"/>
    <w:rsid w:val="00801664"/>
    <w:rsid w:val="008118F3"/>
    <w:rsid w:val="00811DCC"/>
    <w:rsid w:val="00823E64"/>
    <w:rsid w:val="0082489D"/>
    <w:rsid w:val="00850E51"/>
    <w:rsid w:val="00851855"/>
    <w:rsid w:val="008675FB"/>
    <w:rsid w:val="008677A0"/>
    <w:rsid w:val="00875706"/>
    <w:rsid w:val="00885B58"/>
    <w:rsid w:val="0089653D"/>
    <w:rsid w:val="00897A8F"/>
    <w:rsid w:val="008A4B0D"/>
    <w:rsid w:val="008A7F57"/>
    <w:rsid w:val="008B505C"/>
    <w:rsid w:val="008B5433"/>
    <w:rsid w:val="008D0681"/>
    <w:rsid w:val="008D1D08"/>
    <w:rsid w:val="008E005A"/>
    <w:rsid w:val="008E0879"/>
    <w:rsid w:val="008E0969"/>
    <w:rsid w:val="008E3794"/>
    <w:rsid w:val="008E5B9E"/>
    <w:rsid w:val="008E6A49"/>
    <w:rsid w:val="008E79CA"/>
    <w:rsid w:val="008F32B1"/>
    <w:rsid w:val="008F4F37"/>
    <w:rsid w:val="00903E7B"/>
    <w:rsid w:val="00910FA7"/>
    <w:rsid w:val="009117E2"/>
    <w:rsid w:val="00911DEF"/>
    <w:rsid w:val="00913880"/>
    <w:rsid w:val="00914A82"/>
    <w:rsid w:val="00921A40"/>
    <w:rsid w:val="00922FD0"/>
    <w:rsid w:val="00935BDD"/>
    <w:rsid w:val="0094693A"/>
    <w:rsid w:val="009635D4"/>
    <w:rsid w:val="00975B5D"/>
    <w:rsid w:val="00977610"/>
    <w:rsid w:val="00987024"/>
    <w:rsid w:val="00990186"/>
    <w:rsid w:val="00994CE8"/>
    <w:rsid w:val="009B056E"/>
    <w:rsid w:val="009B6AEA"/>
    <w:rsid w:val="009B6DC0"/>
    <w:rsid w:val="009B72A6"/>
    <w:rsid w:val="009C072C"/>
    <w:rsid w:val="009C5A25"/>
    <w:rsid w:val="009C5FED"/>
    <w:rsid w:val="009D618C"/>
    <w:rsid w:val="009E6605"/>
    <w:rsid w:val="009F462E"/>
    <w:rsid w:val="00A048BA"/>
    <w:rsid w:val="00A07751"/>
    <w:rsid w:val="00A13180"/>
    <w:rsid w:val="00A224FA"/>
    <w:rsid w:val="00A22AD3"/>
    <w:rsid w:val="00A348EB"/>
    <w:rsid w:val="00A360A1"/>
    <w:rsid w:val="00A64825"/>
    <w:rsid w:val="00A70125"/>
    <w:rsid w:val="00A74E7A"/>
    <w:rsid w:val="00A82FD5"/>
    <w:rsid w:val="00A94EE7"/>
    <w:rsid w:val="00A97678"/>
    <w:rsid w:val="00A97AA1"/>
    <w:rsid w:val="00AB0AAD"/>
    <w:rsid w:val="00AB4ECB"/>
    <w:rsid w:val="00AC03ED"/>
    <w:rsid w:val="00AC1DA4"/>
    <w:rsid w:val="00AF6B8D"/>
    <w:rsid w:val="00B0475D"/>
    <w:rsid w:val="00B208B6"/>
    <w:rsid w:val="00B2554D"/>
    <w:rsid w:val="00B26E12"/>
    <w:rsid w:val="00B30566"/>
    <w:rsid w:val="00B30665"/>
    <w:rsid w:val="00B36FF7"/>
    <w:rsid w:val="00B4189F"/>
    <w:rsid w:val="00B422A9"/>
    <w:rsid w:val="00B525C2"/>
    <w:rsid w:val="00B60AF0"/>
    <w:rsid w:val="00B63381"/>
    <w:rsid w:val="00B6445E"/>
    <w:rsid w:val="00B66882"/>
    <w:rsid w:val="00B671FD"/>
    <w:rsid w:val="00B71259"/>
    <w:rsid w:val="00B94618"/>
    <w:rsid w:val="00BA5A3B"/>
    <w:rsid w:val="00BA5BE9"/>
    <w:rsid w:val="00BA7E18"/>
    <w:rsid w:val="00BB4AF9"/>
    <w:rsid w:val="00BB7EE8"/>
    <w:rsid w:val="00BC6230"/>
    <w:rsid w:val="00BD4012"/>
    <w:rsid w:val="00BE045D"/>
    <w:rsid w:val="00BE0DB7"/>
    <w:rsid w:val="00BE522A"/>
    <w:rsid w:val="00BF2173"/>
    <w:rsid w:val="00C161FA"/>
    <w:rsid w:val="00C212F9"/>
    <w:rsid w:val="00C24141"/>
    <w:rsid w:val="00C302D6"/>
    <w:rsid w:val="00C34046"/>
    <w:rsid w:val="00C34BAB"/>
    <w:rsid w:val="00C35EDC"/>
    <w:rsid w:val="00C360BA"/>
    <w:rsid w:val="00C367FE"/>
    <w:rsid w:val="00C44351"/>
    <w:rsid w:val="00C45B91"/>
    <w:rsid w:val="00C513EA"/>
    <w:rsid w:val="00C53DCA"/>
    <w:rsid w:val="00C5419B"/>
    <w:rsid w:val="00C622AF"/>
    <w:rsid w:val="00C7162A"/>
    <w:rsid w:val="00C7269A"/>
    <w:rsid w:val="00C84FD4"/>
    <w:rsid w:val="00CA4781"/>
    <w:rsid w:val="00CA4A76"/>
    <w:rsid w:val="00CC1F54"/>
    <w:rsid w:val="00CC2761"/>
    <w:rsid w:val="00CC368A"/>
    <w:rsid w:val="00CC3CA6"/>
    <w:rsid w:val="00CD6472"/>
    <w:rsid w:val="00CE6E57"/>
    <w:rsid w:val="00CF1E34"/>
    <w:rsid w:val="00CF29B1"/>
    <w:rsid w:val="00CF683C"/>
    <w:rsid w:val="00D04B9A"/>
    <w:rsid w:val="00D068B2"/>
    <w:rsid w:val="00D30E87"/>
    <w:rsid w:val="00D36737"/>
    <w:rsid w:val="00D413F0"/>
    <w:rsid w:val="00D42B1E"/>
    <w:rsid w:val="00D435CA"/>
    <w:rsid w:val="00D5116A"/>
    <w:rsid w:val="00D731A4"/>
    <w:rsid w:val="00D7382D"/>
    <w:rsid w:val="00D77B36"/>
    <w:rsid w:val="00D82688"/>
    <w:rsid w:val="00D85F10"/>
    <w:rsid w:val="00D96DE7"/>
    <w:rsid w:val="00DA0A2B"/>
    <w:rsid w:val="00DA178E"/>
    <w:rsid w:val="00DA2CB4"/>
    <w:rsid w:val="00DA576F"/>
    <w:rsid w:val="00DC4393"/>
    <w:rsid w:val="00DC6900"/>
    <w:rsid w:val="00DC7477"/>
    <w:rsid w:val="00DD02D9"/>
    <w:rsid w:val="00DD1D57"/>
    <w:rsid w:val="00DE594E"/>
    <w:rsid w:val="00DE66AB"/>
    <w:rsid w:val="00DE6DEC"/>
    <w:rsid w:val="00DF0A99"/>
    <w:rsid w:val="00E00A64"/>
    <w:rsid w:val="00E04D72"/>
    <w:rsid w:val="00E1143D"/>
    <w:rsid w:val="00E1150D"/>
    <w:rsid w:val="00E15ADF"/>
    <w:rsid w:val="00E16BBC"/>
    <w:rsid w:val="00E235A2"/>
    <w:rsid w:val="00E30859"/>
    <w:rsid w:val="00E30BB2"/>
    <w:rsid w:val="00E311C1"/>
    <w:rsid w:val="00E343DD"/>
    <w:rsid w:val="00E356E6"/>
    <w:rsid w:val="00E446F2"/>
    <w:rsid w:val="00E47B1B"/>
    <w:rsid w:val="00E55C18"/>
    <w:rsid w:val="00E66343"/>
    <w:rsid w:val="00E9120C"/>
    <w:rsid w:val="00E973AB"/>
    <w:rsid w:val="00E97A9F"/>
    <w:rsid w:val="00E97F06"/>
    <w:rsid w:val="00EA16CD"/>
    <w:rsid w:val="00EA2FB8"/>
    <w:rsid w:val="00EA4AC7"/>
    <w:rsid w:val="00EA5674"/>
    <w:rsid w:val="00EA7971"/>
    <w:rsid w:val="00EB28EC"/>
    <w:rsid w:val="00EC4766"/>
    <w:rsid w:val="00ED2897"/>
    <w:rsid w:val="00EE3336"/>
    <w:rsid w:val="00EE57A6"/>
    <w:rsid w:val="00EF11B2"/>
    <w:rsid w:val="00EF399C"/>
    <w:rsid w:val="00F0710C"/>
    <w:rsid w:val="00F114D2"/>
    <w:rsid w:val="00F132D9"/>
    <w:rsid w:val="00F1570C"/>
    <w:rsid w:val="00F16DB8"/>
    <w:rsid w:val="00F2589F"/>
    <w:rsid w:val="00F32FF2"/>
    <w:rsid w:val="00F52011"/>
    <w:rsid w:val="00F611C5"/>
    <w:rsid w:val="00F67129"/>
    <w:rsid w:val="00F71614"/>
    <w:rsid w:val="00F737AF"/>
    <w:rsid w:val="00F80CEE"/>
    <w:rsid w:val="00F82E1D"/>
    <w:rsid w:val="00F86CC2"/>
    <w:rsid w:val="00FA4479"/>
    <w:rsid w:val="00FB236E"/>
    <w:rsid w:val="00FC1B35"/>
    <w:rsid w:val="00FC2668"/>
    <w:rsid w:val="00FC7E97"/>
    <w:rsid w:val="00FD136A"/>
    <w:rsid w:val="00FD7B15"/>
    <w:rsid w:val="00FE222C"/>
    <w:rsid w:val="00FF4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4D"/>
    <w:pPr>
      <w:spacing w:after="200" w:line="276" w:lineRule="auto"/>
    </w:pPr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rsid w:val="00320D77"/>
    <w:rPr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ZaglavljeChar">
    <w:name w:val="Zaglavlje Char"/>
    <w:basedOn w:val="Zadanifontodlomka"/>
    <w:link w:val="Zaglavlje"/>
    <w:locked/>
    <w:rsid w:val="007E49C1"/>
    <w:rPr>
      <w:rFonts w:ascii="Calibri" w:eastAsia="Times New Roman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rsid w:val="007E49C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3B1F2A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iperveza">
    <w:name w:val="Hyperlink"/>
    <w:basedOn w:val="Zadanifontodlomka"/>
    <w:uiPriority w:val="99"/>
    <w:rsid w:val="003B1F2A"/>
    <w:rPr>
      <w:rFonts w:cs="Times New Roman"/>
      <w:color w:val="0000FF"/>
      <w:u w:val="single"/>
    </w:rPr>
  </w:style>
  <w:style w:type="paragraph" w:styleId="Bezproreda">
    <w:name w:val="No Spacing"/>
    <w:link w:val="Bezproreda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BezproredaChar">
    <w:name w:val="Bez proreda Char"/>
    <w:link w:val="Bezproreda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Referencafusnote">
    <w:name w:val="footnote reference"/>
    <w:basedOn w:val="Zadanifontodlomka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uiPriority w:val="99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614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1AFF5-6716-457F-A047-977889280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5</Pages>
  <Words>1372</Words>
  <Characters>7826</Characters>
  <Application>Microsoft Office Word</Application>
  <DocSecurity>0</DocSecurity>
  <Lines>65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9180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gordana.malecic</dc:creator>
  <cp:lastModifiedBy>LAG Marinianis 2</cp:lastModifiedBy>
  <cp:revision>49</cp:revision>
  <cp:lastPrinted>2017-11-13T12:43:00Z</cp:lastPrinted>
  <dcterms:created xsi:type="dcterms:W3CDTF">2018-02-09T08:47:00Z</dcterms:created>
  <dcterms:modified xsi:type="dcterms:W3CDTF">2021-11-19T10:54:00Z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