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CF" w:rsidRDefault="005549F0" w:rsidP="00C15FC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Dodatak 9</w:t>
      </w:r>
      <w:r w:rsidR="00C15FCF" w:rsidRPr="00DC6876">
        <w:rPr>
          <w:rFonts w:ascii="Times New Roman" w:hAnsi="Times New Roman"/>
          <w:b/>
          <w:sz w:val="24"/>
          <w:szCs w:val="24"/>
        </w:rPr>
        <w:t>. Struktura partnerstva</w:t>
      </w:r>
      <w:r w:rsidR="00D40A73">
        <w:rPr>
          <w:rFonts w:ascii="Times New Roman" w:hAnsi="Times New Roman"/>
          <w:b/>
          <w:sz w:val="24"/>
          <w:szCs w:val="24"/>
        </w:rPr>
        <w:t xml:space="preserve"> i tijela LAG-a Marinianis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530"/>
        <w:gridCol w:w="1981"/>
        <w:gridCol w:w="4260"/>
        <w:gridCol w:w="708"/>
        <w:gridCol w:w="709"/>
        <w:gridCol w:w="843"/>
        <w:gridCol w:w="851"/>
        <w:gridCol w:w="1283"/>
      </w:tblGrid>
      <w:tr w:rsidR="00C15FCF" w:rsidTr="003464B5">
        <w:trPr>
          <w:trHeight w:hRule="exact" w:val="397"/>
        </w:trPr>
        <w:tc>
          <w:tcPr>
            <w:tcW w:w="11165" w:type="dxa"/>
            <w:gridSpan w:val="8"/>
          </w:tcPr>
          <w:p w:rsidR="00C15FCF" w:rsidRPr="00C15FCF" w:rsidRDefault="00C15FCF" w:rsidP="003464B5">
            <w:pPr>
              <w:spacing w:after="160"/>
              <w:rPr>
                <w:rFonts w:ascii="Times New Roman" w:hAnsi="Times New Roman"/>
                <w:b/>
              </w:rPr>
            </w:pPr>
            <w:r w:rsidRPr="00C15FCF">
              <w:rPr>
                <w:rFonts w:ascii="Times New Roman" w:hAnsi="Times New Roman"/>
                <w:b/>
                <w:lang w:eastAsia="hr-HR"/>
              </w:rPr>
              <w:t>Lokalno razvojno part</w:t>
            </w:r>
            <w:r w:rsidR="00D40A73">
              <w:rPr>
                <w:rFonts w:ascii="Times New Roman" w:hAnsi="Times New Roman"/>
                <w:b/>
                <w:lang w:eastAsia="hr-HR"/>
              </w:rPr>
              <w:t>nerstvo – Skupština udruge LAG Marinianis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Br.</w:t>
            </w:r>
          </w:p>
        </w:tc>
        <w:tc>
          <w:tcPr>
            <w:tcW w:w="1981" w:type="dxa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Ime i prezime</w:t>
            </w:r>
          </w:p>
        </w:tc>
        <w:tc>
          <w:tcPr>
            <w:tcW w:w="4260" w:type="dxa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Naziv organizacije/institucije koju predstavlja - člana LAG-a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Ž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Javni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Civilni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Gospodarski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C15FCF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1" w:type="dxa"/>
            <w:vAlign w:val="center"/>
          </w:tcPr>
          <w:p w:rsidR="00C15FCF" w:rsidRPr="00B85B21" w:rsidRDefault="00C15FCF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Ivan Roštaš</w:t>
            </w:r>
          </w:p>
        </w:tc>
        <w:tc>
          <w:tcPr>
            <w:tcW w:w="4260" w:type="dxa"/>
            <w:vAlign w:val="center"/>
          </w:tcPr>
          <w:p w:rsidR="00C15FCF" w:rsidRPr="00B85B21" w:rsidRDefault="00C15FCF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Grad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63861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1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Mirko Rončević</w:t>
            </w:r>
          </w:p>
        </w:tc>
        <w:tc>
          <w:tcPr>
            <w:tcW w:w="4260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Općina Čađavica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63861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1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Josip Granjaš</w:t>
            </w:r>
          </w:p>
        </w:tc>
        <w:tc>
          <w:tcPr>
            <w:tcW w:w="4260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Općina Sopje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63861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1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Željko Vencl</w:t>
            </w:r>
          </w:p>
        </w:tc>
        <w:tc>
          <w:tcPr>
            <w:tcW w:w="4260" w:type="dxa"/>
            <w:vAlign w:val="center"/>
          </w:tcPr>
          <w:p w:rsidR="00C15FCF" w:rsidRPr="00B85B21" w:rsidRDefault="00563861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Općina Nova Bukovica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6386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63861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Predrag Filić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Općina Voćin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Branko Jurlina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„JURLINA“ vulkanizerski servis i trgovina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Anđelka Zelenko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Udruga osoba s invaliditetom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Helena Hegediš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Turistička zajednica grada Slatine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Snježana Pačarić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Društvo „Naša djeca“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Ivana Marović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Kulturno umjetničko društvo „Dika“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Klementina Najcer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„PRO VITA 4+“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C15FCF" w:rsidRPr="00B85B21" w:rsidRDefault="005417D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81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Tihana Bišćan</w:t>
            </w:r>
          </w:p>
        </w:tc>
        <w:tc>
          <w:tcPr>
            <w:tcW w:w="4260" w:type="dxa"/>
            <w:vAlign w:val="center"/>
          </w:tcPr>
          <w:p w:rsidR="00C15FCF" w:rsidRPr="00B85B21" w:rsidRDefault="005417D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UDRUGA KOKA HRVATICA VIROVITIČKO – PODRAVSKE ŽUPANIJE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15FCF" w:rsidRPr="00B85B21" w:rsidRDefault="005417D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C15FCF" w:rsidRPr="00B85B21" w:rsidRDefault="00C15FCF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Sanela Šoltić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Ekološko športska udruga ljubitelja rijeke Drave“Dravski Labud“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Dragica Šuvak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Zavičajni muzej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Vanja Kufner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KUFNER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050FA0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Ruža Rastija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OPG Rastija Ruža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Krešimir Rastija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OPG Rastija Krešimir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Pavle Jaković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Bistro „PAJO“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FF0C94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Tea Hudoletnjak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Klub urbane kulture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Zoran Bilen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Agro Favorit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050FA0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Marina Klen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KUD „Podravina“ Čađavica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Ivica Konta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Konta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Miran Janečić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Komrad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Ksenija Plantak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Višnjica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Zlatko Šomođi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Udruženje obrtnika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Vlado Župan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HGA obrt za usluge i trgovinu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FF0C94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Damir Drokan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DRUŠTVO INFORMATIČARA SLATINSKOG KRAJA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Milica Varju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OPG Antun Varju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Alenka Butorac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Šapica d.o.o.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Ratko Mirkajlović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Udruga pčelara „Lipa“ Slatina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616F21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050FA0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lastRenderedPageBreak/>
              <w:t>31.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Ivan Dvorski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DVD Zvonimirovac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Daniel Konta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Božica Majhen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OŠ Eugen Kumičić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Božidar Jaković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Neda Mađarac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Ljubica Medved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Lucija Biljaka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Marko Valpovac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Ivanka Konta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Gordana Kukić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Javna ustanova Park prirode Papuk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Berislav Androš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Danijel Jozić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Ana Martinković Krištan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Vladimir Jelenčić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Zlato Uglješić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Robert Turkalj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Miško Granjaš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Slavica Čizmar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Vera Radaš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Radenko Pavić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Zlatomir Kramar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Ivan Grgić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Sanja Valent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Marin Kokorić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Vesna Hudoletnjak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Vesna Klement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Vjekoslav Hess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Oliver Jukić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Jadranka Srdoč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Antun Srbić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530" w:type="dxa"/>
            <w:vAlign w:val="center"/>
          </w:tcPr>
          <w:p w:rsidR="00B175F9" w:rsidRPr="00B85B21" w:rsidRDefault="00B175F9" w:rsidP="003464B5">
            <w:pPr>
              <w:spacing w:after="1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1981" w:type="dxa"/>
            <w:vAlign w:val="center"/>
          </w:tcPr>
          <w:p w:rsidR="00B175F9" w:rsidRPr="00B85B21" w:rsidRDefault="00B175F9" w:rsidP="003464B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Ljiljana Vašarević</w:t>
            </w:r>
          </w:p>
        </w:tc>
        <w:tc>
          <w:tcPr>
            <w:tcW w:w="4260" w:type="dxa"/>
            <w:vAlign w:val="center"/>
          </w:tcPr>
          <w:p w:rsidR="00B175F9" w:rsidRPr="00B85B21" w:rsidRDefault="00B175F9" w:rsidP="003464B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CC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175F9" w:rsidRPr="00B85B21" w:rsidRDefault="00B175F9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175F9" w:rsidRPr="00B85B21" w:rsidRDefault="00B175F9" w:rsidP="003464B5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B21" w:rsidRPr="00C15FCF" w:rsidTr="003464B5">
        <w:trPr>
          <w:trHeight w:hRule="exact" w:val="397"/>
        </w:trPr>
        <w:tc>
          <w:tcPr>
            <w:tcW w:w="6771" w:type="dxa"/>
            <w:gridSpan w:val="3"/>
            <w:vAlign w:val="center"/>
          </w:tcPr>
          <w:p w:rsidR="003C4003" w:rsidRPr="00B85B21" w:rsidRDefault="003C4003" w:rsidP="003464B5">
            <w:pPr>
              <w:pStyle w:val="NoSpacing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Ukupno - Skupština LAG-a „Marinianis“ na dan 04.02.2016. / 61 član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3C4003" w:rsidRPr="00B85B21" w:rsidRDefault="003C4003" w:rsidP="003464B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Ž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C4003" w:rsidRPr="00B85B21" w:rsidRDefault="003C4003" w:rsidP="003464B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3C4003" w:rsidRPr="00B85B21" w:rsidRDefault="003C4003" w:rsidP="003464B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J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C4003" w:rsidRPr="00B85B21" w:rsidRDefault="003C4003" w:rsidP="003464B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3C4003" w:rsidRPr="00B85B21" w:rsidRDefault="003C4003" w:rsidP="003464B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85B21">
              <w:rPr>
                <w:rFonts w:ascii="Times New Roman" w:hAnsi="Times New Roman"/>
                <w:sz w:val="18"/>
                <w:szCs w:val="18"/>
                <w:lang w:eastAsia="hr-HR"/>
              </w:rPr>
              <w:t>G</w:t>
            </w:r>
          </w:p>
        </w:tc>
      </w:tr>
      <w:tr w:rsidR="00B85B21" w:rsidTr="00346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771" w:type="dxa"/>
          <w:trHeight w:hRule="exact" w:val="397"/>
        </w:trPr>
        <w:tc>
          <w:tcPr>
            <w:tcW w:w="708" w:type="dxa"/>
            <w:shd w:val="clear" w:color="auto" w:fill="FBD4B4" w:themeFill="accent6" w:themeFillTint="66"/>
            <w:vAlign w:val="center"/>
          </w:tcPr>
          <w:p w:rsidR="00B85B21" w:rsidRPr="00B85B21" w:rsidRDefault="00B85B21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85B21" w:rsidRPr="00B85B21" w:rsidRDefault="00B85B21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85B21" w:rsidRPr="00B85B21" w:rsidRDefault="00B85B21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85B21" w:rsidRPr="00B85B21" w:rsidRDefault="00B85B21" w:rsidP="00FF0C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t>4</w:t>
            </w:r>
            <w:r w:rsidR="00FF0C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85B21" w:rsidRPr="00B85B21" w:rsidRDefault="00FF0C94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85B21" w:rsidTr="00346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771" w:type="dxa"/>
          <w:trHeight w:hRule="exact" w:val="397"/>
        </w:trPr>
        <w:tc>
          <w:tcPr>
            <w:tcW w:w="708" w:type="dxa"/>
            <w:shd w:val="clear" w:color="auto" w:fill="FBD4B4" w:themeFill="accent6" w:themeFillTint="66"/>
            <w:vAlign w:val="center"/>
          </w:tcPr>
          <w:p w:rsidR="00B85B21" w:rsidRPr="00B85B21" w:rsidRDefault="00B85B21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B21">
              <w:rPr>
                <w:rFonts w:ascii="Times New Roman" w:hAnsi="Times New Roman"/>
                <w:sz w:val="18"/>
                <w:szCs w:val="18"/>
              </w:rPr>
              <w:lastRenderedPageBreak/>
              <w:t>45,9%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85B21" w:rsidRPr="00B85B21" w:rsidRDefault="00B85B21" w:rsidP="003464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54,1%</w:t>
            </w:r>
          </w:p>
        </w:tc>
        <w:tc>
          <w:tcPr>
            <w:tcW w:w="843" w:type="dxa"/>
            <w:shd w:val="clear" w:color="auto" w:fill="FFFFCC"/>
            <w:vAlign w:val="center"/>
          </w:tcPr>
          <w:p w:rsidR="00B85B21" w:rsidRPr="00B85B21" w:rsidRDefault="003464B5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16,39%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85B21" w:rsidRPr="00B85B21" w:rsidRDefault="00FF0C94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73,50</w:t>
            </w:r>
            <w:r w:rsidR="003464B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85B21" w:rsidRPr="00B85B21" w:rsidRDefault="00FF0C94" w:rsidP="00346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13,11</w:t>
            </w:r>
            <w:r w:rsidR="003464B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:rsidR="00C82AC8" w:rsidRDefault="00C82AC8" w:rsidP="003C40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993"/>
        <w:gridCol w:w="992"/>
        <w:gridCol w:w="1044"/>
        <w:gridCol w:w="1374"/>
        <w:gridCol w:w="1374"/>
      </w:tblGrid>
      <w:tr w:rsidR="00BB10B8" w:rsidTr="00BB10B8">
        <w:tc>
          <w:tcPr>
            <w:tcW w:w="10988" w:type="dxa"/>
            <w:gridSpan w:val="8"/>
            <w:tcBorders>
              <w:bottom w:val="nil"/>
              <w:right w:val="single" w:sz="4" w:space="0" w:color="auto"/>
            </w:tcBorders>
          </w:tcPr>
          <w:p w:rsidR="00BB10B8" w:rsidRDefault="00BB10B8" w:rsidP="00676415">
            <w:r w:rsidRPr="00B005D5">
              <w:rPr>
                <w:rFonts w:ascii="Times New Roman" w:hAnsi="Times New Roman"/>
                <w:b/>
              </w:rPr>
              <w:t xml:space="preserve">Upravni odbor lokalnog razvojnog partnerstva – udruge LAG </w:t>
            </w:r>
            <w:r w:rsidR="00676415">
              <w:rPr>
                <w:rFonts w:ascii="Times New Roman" w:hAnsi="Times New Roman"/>
                <w:b/>
              </w:rPr>
              <w:t>Marinianis</w:t>
            </w:r>
            <w:bookmarkStart w:id="0" w:name="_GoBack"/>
            <w:bookmarkEnd w:id="0"/>
          </w:p>
        </w:tc>
      </w:tr>
      <w:tr w:rsidR="00B76229" w:rsidTr="00B76229"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Član LAG-a</w:t>
            </w:r>
          </w:p>
          <w:p w:rsid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B76229" w:rsidRPr="00B76229" w:rsidRDefault="00B76229" w:rsidP="00B7622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Ovlašteni predstavnik</w:t>
            </w:r>
          </w:p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člana LAG-a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Rodna zastupljenost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Sektori</w:t>
            </w:r>
          </w:p>
        </w:tc>
      </w:tr>
      <w:tr w:rsidR="00B76229" w:rsidTr="00027F6C">
        <w:tc>
          <w:tcPr>
            <w:tcW w:w="534" w:type="dxa"/>
            <w:vMerge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Javni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Civilni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Gospodarski</w:t>
            </w: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Grad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Ivan Roštaš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Općina Sopje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Josip Granjaš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Općina Čađavica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Mirko Rončević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Općina Voćin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Predrag Filić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HGA obrt za usluge i trgovinu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Vlado Župan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 xml:space="preserve"> „JURLINA“ vulkanizerski</w:t>
            </w:r>
          </w:p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servis i trgovina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Branko Jurlina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Bistro „PAJO“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Pavle Jaković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KUFNER d.o.o.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Vanja Kufner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OPG Varju Antun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Milica Varju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OPG Rastija Ruža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Ruža Rastija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OPG Rastija Krešimir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Krešimir Rastija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Kulturno umjetničko društvo „Dika“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Ivana Marović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„PRO VITA 4+“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Klementina Najcer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Klub urbane kulture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Tea Hudoletnjak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Društvo „Naša djeca“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Snježana Pačarić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Udruga osoba s invaliditetom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Anđelka Zelenko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34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Ekološko športska udruga ljubitelja rijeke Drave „Dravski labud“ Slatina</w:t>
            </w:r>
          </w:p>
        </w:tc>
        <w:tc>
          <w:tcPr>
            <w:tcW w:w="1842" w:type="dxa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 w:rsidRPr="00B76229">
              <w:rPr>
                <w:rFonts w:ascii="Times New Roman" w:hAnsi="Times New Roman"/>
                <w:sz w:val="20"/>
                <w:szCs w:val="20"/>
              </w:rPr>
              <w:t>Sanela Šoltić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027F6C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027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229" w:rsidTr="00027F6C">
        <w:tc>
          <w:tcPr>
            <w:tcW w:w="5211" w:type="dxa"/>
            <w:gridSpan w:val="3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Ukupno zastupljenost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76229" w:rsidTr="00027F6C">
        <w:tc>
          <w:tcPr>
            <w:tcW w:w="5211" w:type="dxa"/>
            <w:gridSpan w:val="3"/>
            <w:vAlign w:val="center"/>
          </w:tcPr>
          <w:p w:rsidR="00B76229" w:rsidRPr="00B76229" w:rsidRDefault="00B76229" w:rsidP="00B762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Zastupljenost u %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52,94%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47,06%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23,53%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35,29%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B76229" w:rsidRPr="00B76229" w:rsidRDefault="00B76229" w:rsidP="00B762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41,18%</w:t>
            </w:r>
          </w:p>
        </w:tc>
      </w:tr>
    </w:tbl>
    <w:p w:rsidR="00027F6C" w:rsidRDefault="00027F6C" w:rsidP="00027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993"/>
        <w:gridCol w:w="992"/>
        <w:gridCol w:w="1044"/>
        <w:gridCol w:w="1374"/>
        <w:gridCol w:w="1374"/>
      </w:tblGrid>
      <w:tr w:rsidR="0069734F" w:rsidTr="00E602AC">
        <w:tc>
          <w:tcPr>
            <w:tcW w:w="10988" w:type="dxa"/>
            <w:gridSpan w:val="8"/>
          </w:tcPr>
          <w:p w:rsidR="0069734F" w:rsidRDefault="0086750C" w:rsidP="0069734F">
            <w:pPr>
              <w:pStyle w:val="NoSpacing"/>
              <w:spacing w:line="276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Nadzorni </w:t>
            </w:r>
            <w:r w:rsidRPr="00B005D5">
              <w:rPr>
                <w:rFonts w:ascii="Times New Roman" w:hAnsi="Times New Roman"/>
                <w:b/>
              </w:rPr>
              <w:t xml:space="preserve">odbor lokalnog razvojnog partnerstva – udruge LAG </w:t>
            </w:r>
            <w:r>
              <w:rPr>
                <w:rFonts w:ascii="Times New Roman" w:hAnsi="Times New Roman"/>
                <w:b/>
              </w:rPr>
              <w:t>„Marinianis“</w:t>
            </w:r>
          </w:p>
        </w:tc>
      </w:tr>
      <w:tr w:rsidR="0069734F" w:rsidTr="0069734F">
        <w:tc>
          <w:tcPr>
            <w:tcW w:w="534" w:type="dxa"/>
            <w:vMerge w:val="restart"/>
            <w:vAlign w:val="center"/>
          </w:tcPr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Br.</w:t>
            </w:r>
          </w:p>
        </w:tc>
        <w:tc>
          <w:tcPr>
            <w:tcW w:w="2126" w:type="dxa"/>
            <w:vMerge w:val="restart"/>
            <w:vAlign w:val="center"/>
          </w:tcPr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Član LAG-a</w:t>
            </w:r>
          </w:p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9734F" w:rsidRPr="0069734F" w:rsidRDefault="0069734F" w:rsidP="0069734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Ovlašteni predstavnik</w:t>
            </w:r>
          </w:p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člana LAG-a</w:t>
            </w:r>
          </w:p>
        </w:tc>
        <w:tc>
          <w:tcPr>
            <w:tcW w:w="1985" w:type="dxa"/>
            <w:gridSpan w:val="2"/>
            <w:vAlign w:val="center"/>
          </w:tcPr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Rodna zastupljenost</w:t>
            </w:r>
          </w:p>
        </w:tc>
        <w:tc>
          <w:tcPr>
            <w:tcW w:w="3792" w:type="dxa"/>
            <w:gridSpan w:val="3"/>
            <w:vAlign w:val="center"/>
          </w:tcPr>
          <w:p w:rsidR="0069734F" w:rsidRPr="0069734F" w:rsidRDefault="0069734F" w:rsidP="00697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Sektori</w:t>
            </w:r>
          </w:p>
        </w:tc>
      </w:tr>
      <w:tr w:rsidR="0069734F" w:rsidTr="0086750C">
        <w:tc>
          <w:tcPr>
            <w:tcW w:w="534" w:type="dxa"/>
            <w:vMerge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Ž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B76229" w:rsidRDefault="0069734F" w:rsidP="0069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Javni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B76229" w:rsidRDefault="0069734F" w:rsidP="0069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Civilni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B76229" w:rsidRDefault="0069734F" w:rsidP="0069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Gospodarski</w:t>
            </w:r>
          </w:p>
        </w:tc>
      </w:tr>
      <w:tr w:rsidR="0069734F" w:rsidTr="0086750C">
        <w:tc>
          <w:tcPr>
            <w:tcW w:w="534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OŠ Eugen Kumičić</w:t>
            </w:r>
          </w:p>
        </w:tc>
        <w:tc>
          <w:tcPr>
            <w:tcW w:w="2551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Božica Majhen, predsjednica Nadzornog odbora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34F" w:rsidTr="0086750C">
        <w:tc>
          <w:tcPr>
            <w:tcW w:w="534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Zlatomir Kramar</w:t>
            </w:r>
          </w:p>
        </w:tc>
        <w:tc>
          <w:tcPr>
            <w:tcW w:w="2551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Zlatomir Kramar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34F" w:rsidTr="0086750C">
        <w:tc>
          <w:tcPr>
            <w:tcW w:w="534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734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Neda Mađarac</w:t>
            </w:r>
          </w:p>
        </w:tc>
        <w:tc>
          <w:tcPr>
            <w:tcW w:w="2551" w:type="dxa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Neda Mađarac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69734F" w:rsidRDefault="0069734F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34F" w:rsidTr="0086750C">
        <w:tc>
          <w:tcPr>
            <w:tcW w:w="5211" w:type="dxa"/>
            <w:gridSpan w:val="3"/>
            <w:vAlign w:val="center"/>
          </w:tcPr>
          <w:p w:rsidR="0069734F" w:rsidRPr="00B76229" w:rsidRDefault="0069734F" w:rsidP="00793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Ukupno zastupljenost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9734F" w:rsidTr="0086750C">
        <w:tc>
          <w:tcPr>
            <w:tcW w:w="5211" w:type="dxa"/>
            <w:gridSpan w:val="3"/>
            <w:vAlign w:val="center"/>
          </w:tcPr>
          <w:p w:rsidR="0069734F" w:rsidRPr="00B76229" w:rsidRDefault="0069734F" w:rsidP="00793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Zastupljenost u %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66,67%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33,33%</w:t>
            </w:r>
          </w:p>
        </w:tc>
        <w:tc>
          <w:tcPr>
            <w:tcW w:w="1044" w:type="dxa"/>
            <w:shd w:val="clear" w:color="auto" w:fill="FFFFCC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33,33%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66,67%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69734F" w:rsidRPr="0069734F" w:rsidRDefault="0086750C" w:rsidP="0069734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</w:tbl>
    <w:p w:rsidR="00BB10B8" w:rsidRDefault="00027F6C" w:rsidP="00027F6C">
      <w:pPr>
        <w:tabs>
          <w:tab w:val="left" w:pos="716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199"/>
        <w:gridCol w:w="2453"/>
        <w:gridCol w:w="1018"/>
        <w:gridCol w:w="992"/>
        <w:gridCol w:w="1052"/>
        <w:gridCol w:w="1368"/>
        <w:gridCol w:w="1372"/>
      </w:tblGrid>
      <w:tr w:rsidR="009B16E5" w:rsidTr="00644D1C">
        <w:tc>
          <w:tcPr>
            <w:tcW w:w="534" w:type="dxa"/>
            <w:vAlign w:val="center"/>
          </w:tcPr>
          <w:p w:rsidR="009B16E5" w:rsidRPr="009B16E5" w:rsidRDefault="009B16E5" w:rsidP="00644D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Br.</w:t>
            </w:r>
          </w:p>
        </w:tc>
        <w:tc>
          <w:tcPr>
            <w:tcW w:w="2199" w:type="dxa"/>
            <w:vAlign w:val="center"/>
          </w:tcPr>
          <w:p w:rsidR="009B16E5" w:rsidRPr="009B16E5" w:rsidRDefault="009B16E5" w:rsidP="00644D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Član LAG-a</w:t>
            </w:r>
          </w:p>
          <w:p w:rsidR="009B16E5" w:rsidRPr="009B16E5" w:rsidRDefault="009B16E5" w:rsidP="00644D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3" w:type="dxa"/>
            <w:vAlign w:val="center"/>
          </w:tcPr>
          <w:p w:rsidR="009B16E5" w:rsidRPr="009B16E5" w:rsidRDefault="009B16E5" w:rsidP="00644D1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Ovlašteni predstavnik</w:t>
            </w:r>
          </w:p>
          <w:p w:rsidR="009B16E5" w:rsidRPr="009B16E5" w:rsidRDefault="009B16E5" w:rsidP="00644D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člana LAG-a</w:t>
            </w:r>
          </w:p>
        </w:tc>
        <w:tc>
          <w:tcPr>
            <w:tcW w:w="2010" w:type="dxa"/>
            <w:gridSpan w:val="2"/>
            <w:vAlign w:val="center"/>
          </w:tcPr>
          <w:p w:rsidR="009B16E5" w:rsidRPr="009B16E5" w:rsidRDefault="009B16E5" w:rsidP="007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Rodna zastupljenost</w:t>
            </w:r>
          </w:p>
        </w:tc>
        <w:tc>
          <w:tcPr>
            <w:tcW w:w="3792" w:type="dxa"/>
            <w:gridSpan w:val="3"/>
            <w:vAlign w:val="center"/>
          </w:tcPr>
          <w:p w:rsidR="009B16E5" w:rsidRPr="009B16E5" w:rsidRDefault="009B16E5" w:rsidP="007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Sektori</w:t>
            </w:r>
          </w:p>
        </w:tc>
      </w:tr>
      <w:tr w:rsidR="009B16E5" w:rsidTr="00EB2A8C">
        <w:tc>
          <w:tcPr>
            <w:tcW w:w="534" w:type="dxa"/>
            <w:vAlign w:val="center"/>
          </w:tcPr>
          <w:p w:rsidR="009B16E5" w:rsidRPr="009B16E5" w:rsidRDefault="009B16E5" w:rsidP="00793CF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B16E5" w:rsidRPr="009B16E5" w:rsidRDefault="009B16E5" w:rsidP="00793CF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3" w:type="dxa"/>
            <w:vAlign w:val="center"/>
          </w:tcPr>
          <w:p w:rsidR="009B16E5" w:rsidRPr="009B16E5" w:rsidRDefault="00D40A73" w:rsidP="00793CF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Predsjednik </w:t>
            </w:r>
          </w:p>
        </w:tc>
        <w:tc>
          <w:tcPr>
            <w:tcW w:w="1018" w:type="dxa"/>
            <w:shd w:val="clear" w:color="auto" w:fill="FBD4B4" w:themeFill="accent6" w:themeFillTint="66"/>
            <w:vAlign w:val="center"/>
          </w:tcPr>
          <w:p w:rsidR="009B16E5" w:rsidRPr="009B16E5" w:rsidRDefault="009B16E5" w:rsidP="00793CF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Ž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B16E5" w:rsidRPr="009B16E5" w:rsidRDefault="009B16E5" w:rsidP="00793CF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052" w:type="dxa"/>
            <w:shd w:val="clear" w:color="auto" w:fill="FFFFCC"/>
            <w:vAlign w:val="center"/>
          </w:tcPr>
          <w:p w:rsidR="009B16E5" w:rsidRPr="009B16E5" w:rsidRDefault="009B16E5" w:rsidP="007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Javni</w:t>
            </w:r>
          </w:p>
        </w:tc>
        <w:tc>
          <w:tcPr>
            <w:tcW w:w="1368" w:type="dxa"/>
            <w:shd w:val="clear" w:color="auto" w:fill="D6E3BC" w:themeFill="accent3" w:themeFillTint="66"/>
            <w:vAlign w:val="center"/>
          </w:tcPr>
          <w:p w:rsidR="009B16E5" w:rsidRPr="009B16E5" w:rsidRDefault="009B16E5" w:rsidP="007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Civilni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9B16E5" w:rsidRPr="009B16E5" w:rsidRDefault="009B16E5" w:rsidP="007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Gospodarski</w:t>
            </w:r>
          </w:p>
        </w:tc>
      </w:tr>
      <w:tr w:rsidR="009B16E5" w:rsidTr="00EB2A8C">
        <w:tc>
          <w:tcPr>
            <w:tcW w:w="534" w:type="dxa"/>
            <w:vAlign w:val="center"/>
          </w:tcPr>
          <w:p w:rsidR="009B16E5" w:rsidRPr="009B16E5" w:rsidRDefault="009B16E5" w:rsidP="009B16E5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99" w:type="dxa"/>
            <w:vAlign w:val="center"/>
          </w:tcPr>
          <w:p w:rsidR="009B16E5" w:rsidRPr="009B16E5" w:rsidRDefault="009B16E5" w:rsidP="009B16E5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Grad Slatina</w:t>
            </w:r>
          </w:p>
        </w:tc>
        <w:tc>
          <w:tcPr>
            <w:tcW w:w="2453" w:type="dxa"/>
            <w:vAlign w:val="center"/>
          </w:tcPr>
          <w:p w:rsidR="009B16E5" w:rsidRPr="009B16E5" w:rsidRDefault="009B16E5" w:rsidP="009B16E5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Ivan Roštaš</w:t>
            </w:r>
          </w:p>
        </w:tc>
        <w:tc>
          <w:tcPr>
            <w:tcW w:w="1018" w:type="dxa"/>
            <w:shd w:val="clear" w:color="auto" w:fill="FBD4B4" w:themeFill="accent6" w:themeFillTint="66"/>
            <w:vAlign w:val="center"/>
          </w:tcPr>
          <w:p w:rsidR="009B16E5" w:rsidRPr="009B16E5" w:rsidRDefault="009B16E5" w:rsidP="009B16E5">
            <w:pPr>
              <w:tabs>
                <w:tab w:val="left" w:pos="716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B16E5" w:rsidRPr="009B16E5" w:rsidRDefault="009B16E5" w:rsidP="009B16E5">
            <w:pPr>
              <w:tabs>
                <w:tab w:val="left" w:pos="716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2" w:type="dxa"/>
            <w:shd w:val="clear" w:color="auto" w:fill="FFFFCC"/>
            <w:vAlign w:val="center"/>
          </w:tcPr>
          <w:p w:rsidR="009B16E5" w:rsidRPr="009B16E5" w:rsidRDefault="009B16E5" w:rsidP="009B16E5">
            <w:pPr>
              <w:tabs>
                <w:tab w:val="left" w:pos="716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6E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68" w:type="dxa"/>
            <w:shd w:val="clear" w:color="auto" w:fill="D6E3BC" w:themeFill="accent3" w:themeFillTint="66"/>
            <w:vAlign w:val="center"/>
          </w:tcPr>
          <w:p w:rsidR="009B16E5" w:rsidRPr="009B16E5" w:rsidRDefault="009B16E5" w:rsidP="009B16E5">
            <w:pPr>
              <w:tabs>
                <w:tab w:val="left" w:pos="716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9B16E5" w:rsidRPr="009B16E5" w:rsidRDefault="009B16E5" w:rsidP="009B16E5">
            <w:pPr>
              <w:tabs>
                <w:tab w:val="left" w:pos="716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6750C" w:rsidRPr="00027F6C" w:rsidRDefault="0086750C" w:rsidP="00027F6C">
      <w:pPr>
        <w:tabs>
          <w:tab w:val="left" w:pos="7162"/>
        </w:tabs>
      </w:pPr>
    </w:p>
    <w:sectPr w:rsidR="0086750C" w:rsidRPr="00027F6C" w:rsidSect="00B175F9">
      <w:head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5B" w:rsidRDefault="00AC305B" w:rsidP="00027F6C">
      <w:pPr>
        <w:spacing w:after="0" w:line="240" w:lineRule="auto"/>
      </w:pPr>
      <w:r>
        <w:separator/>
      </w:r>
    </w:p>
  </w:endnote>
  <w:endnote w:type="continuationSeparator" w:id="0">
    <w:p w:rsidR="00AC305B" w:rsidRDefault="00AC305B" w:rsidP="0002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5B" w:rsidRDefault="00AC305B" w:rsidP="00027F6C">
      <w:pPr>
        <w:spacing w:after="0" w:line="240" w:lineRule="auto"/>
      </w:pPr>
      <w:r>
        <w:separator/>
      </w:r>
    </w:p>
  </w:footnote>
  <w:footnote w:type="continuationSeparator" w:id="0">
    <w:p w:rsidR="00AC305B" w:rsidRDefault="00AC305B" w:rsidP="0002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736"/>
      <w:gridCol w:w="4252"/>
    </w:tblGrid>
    <w:tr w:rsidR="005E61B7" w:rsidTr="005E61B7">
      <w:tc>
        <w:tcPr>
          <w:tcW w:w="7087" w:type="dxa"/>
          <w:hideMark/>
        </w:tcPr>
        <w:p w:rsidR="005E61B7" w:rsidRDefault="005E61B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3892550" cy="679450"/>
                <wp:effectExtent l="19050" t="0" r="0" b="0"/>
                <wp:docPr id="1" name="Slika 1" descr="http://www.slatina.hr/wp-content/uploads/2014/05/lag-marinian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latina.hr/wp-content/uploads/2014/05/lag-marinian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 t="12346" b="268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hideMark/>
        </w:tcPr>
        <w:p w:rsidR="005E61B7" w:rsidRDefault="005E61B7">
          <w:pPr>
            <w:pStyle w:val="Header"/>
            <w:jc w:val="right"/>
          </w:pPr>
          <w:r>
            <w:rPr>
              <w:noProof/>
              <w:lang w:eastAsia="hr-HR"/>
            </w:rPr>
            <w:drawing>
              <wp:inline distT="0" distB="0" distL="0" distR="0">
                <wp:extent cx="692150" cy="692150"/>
                <wp:effectExtent l="1905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61B7" w:rsidRDefault="005E6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FCF"/>
    <w:rsid w:val="00027F6C"/>
    <w:rsid w:val="00050FA0"/>
    <w:rsid w:val="002654CB"/>
    <w:rsid w:val="002D1A81"/>
    <w:rsid w:val="003464B5"/>
    <w:rsid w:val="003C4003"/>
    <w:rsid w:val="005417D9"/>
    <w:rsid w:val="005549F0"/>
    <w:rsid w:val="00563861"/>
    <w:rsid w:val="005A43F7"/>
    <w:rsid w:val="005E61B7"/>
    <w:rsid w:val="00616F21"/>
    <w:rsid w:val="00644D1C"/>
    <w:rsid w:val="00676415"/>
    <w:rsid w:val="0069734F"/>
    <w:rsid w:val="007C1D23"/>
    <w:rsid w:val="0086750C"/>
    <w:rsid w:val="008D465C"/>
    <w:rsid w:val="009467FA"/>
    <w:rsid w:val="00963170"/>
    <w:rsid w:val="009B16E5"/>
    <w:rsid w:val="009F35FA"/>
    <w:rsid w:val="00A01B27"/>
    <w:rsid w:val="00AC305B"/>
    <w:rsid w:val="00B175F9"/>
    <w:rsid w:val="00B40B0A"/>
    <w:rsid w:val="00B76229"/>
    <w:rsid w:val="00B85B21"/>
    <w:rsid w:val="00BB10B8"/>
    <w:rsid w:val="00C15FCF"/>
    <w:rsid w:val="00C51F82"/>
    <w:rsid w:val="00C70998"/>
    <w:rsid w:val="00C82AC8"/>
    <w:rsid w:val="00C83607"/>
    <w:rsid w:val="00CC3672"/>
    <w:rsid w:val="00CD4E76"/>
    <w:rsid w:val="00D40A73"/>
    <w:rsid w:val="00E10C80"/>
    <w:rsid w:val="00EB2A8C"/>
    <w:rsid w:val="00F15F84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3C4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3C400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2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F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latina.hr/wp-content/uploads/2014/05/lag-mariniani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C720-6D19-4279-88E1-39E3D82B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Marinianis 2</dc:creator>
  <cp:lastModifiedBy>LAG MARINIANIS</cp:lastModifiedBy>
  <cp:revision>5</cp:revision>
  <cp:lastPrinted>2016-06-15T12:07:00Z</cp:lastPrinted>
  <dcterms:created xsi:type="dcterms:W3CDTF">2016-06-17T17:39:00Z</dcterms:created>
  <dcterms:modified xsi:type="dcterms:W3CDTF">2016-06-21T11:05:00Z</dcterms:modified>
</cp:coreProperties>
</file>